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D6B" w:rsidRPr="002C7708" w:rsidRDefault="008766C8" w:rsidP="00153AB0">
      <w:pPr>
        <w:suppressAutoHyphens w:val="0"/>
        <w:kinsoku/>
        <w:wordWrap/>
        <w:jc w:val="center"/>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生活困窮者家計改善支援事業実施要領</w:t>
      </w:r>
    </w:p>
    <w:p w:rsidR="00C47D6B" w:rsidRPr="002C7708" w:rsidRDefault="00C47D6B" w:rsidP="00153AB0">
      <w:pPr>
        <w:suppressAutoHyphens w:val="0"/>
        <w:kinsoku/>
        <w:wordWrap/>
        <w:jc w:val="both"/>
        <w:rPr>
          <w:rFonts w:ascii="ＭＳ ゴシック" w:eastAsia="ＭＳ ゴシック" w:hAnsi="ＭＳ ゴシック"/>
          <w:color w:val="000000"/>
          <w:sz w:val="21"/>
        </w:rPr>
      </w:pPr>
    </w:p>
    <w:p w:rsidR="00C47D6B" w:rsidRPr="002C7708" w:rsidRDefault="008766C8" w:rsidP="00153AB0">
      <w:pPr>
        <w:suppressAutoHyphens w:val="0"/>
        <w:kinsoku/>
        <w:wordWrap/>
        <w:overflowPunct/>
        <w:textAlignment w:val="auto"/>
        <w:rPr>
          <w:rFonts w:ascii="ＭＳ ゴシック" w:eastAsia="ＭＳ ゴシック" w:hAnsi="ＭＳ ゴシック" w:cs="ＭＳ 明朝"/>
          <w:b/>
          <w:color w:val="000000"/>
          <w:sz w:val="21"/>
        </w:rPr>
      </w:pPr>
      <w:r w:rsidRPr="002C7708">
        <w:rPr>
          <w:rFonts w:ascii="ＭＳ ゴシック" w:eastAsia="ＭＳ ゴシック" w:hAnsi="ＭＳ ゴシック" w:cs="ＭＳ 明朝"/>
          <w:b/>
          <w:color w:val="000000"/>
          <w:sz w:val="21"/>
        </w:rPr>
        <w:t>１　目的</w:t>
      </w:r>
    </w:p>
    <w:p w:rsidR="00C47D6B" w:rsidRPr="002C7708" w:rsidRDefault="008766C8" w:rsidP="00153AB0">
      <w:pPr>
        <w:suppressAutoHyphens w:val="0"/>
        <w:kinsoku/>
        <w:wordWrap/>
        <w:overflowPunct/>
        <w:ind w:leftChars="100" w:left="24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本事業は、家計収支の均衡がとれていないなど、家計に課題を抱える生活困窮者からの相談に応じ、相談者とともに家計の状況を明らかにして家計の改善の意欲を引き出した上で、家計の視点から必要な情報提供や専門的な助言・指導等を行うことにより、相談者自身の家計を管理する力を高め、早期に生活が再生されることを目的とする。</w:t>
      </w:r>
    </w:p>
    <w:p w:rsidR="00C47D6B" w:rsidRPr="002C7708" w:rsidRDefault="00C47D6B" w:rsidP="00153AB0">
      <w:pPr>
        <w:suppressAutoHyphens w:val="0"/>
        <w:kinsoku/>
        <w:wordWrap/>
        <w:overflowPunct/>
        <w:textAlignment w:val="auto"/>
        <w:rPr>
          <w:rFonts w:ascii="ＭＳ ゴシック" w:eastAsia="ＭＳ ゴシック" w:hAnsi="ＭＳ ゴシック" w:cs="ＭＳ 明朝"/>
          <w:color w:val="000000"/>
          <w:sz w:val="21"/>
        </w:rPr>
      </w:pPr>
    </w:p>
    <w:p w:rsidR="00C47D6B" w:rsidRPr="002C7708" w:rsidRDefault="008766C8" w:rsidP="00153AB0">
      <w:pPr>
        <w:suppressAutoHyphens w:val="0"/>
        <w:kinsoku/>
        <w:wordWrap/>
        <w:overflowPunct/>
        <w:textAlignment w:val="auto"/>
        <w:rPr>
          <w:rFonts w:ascii="ＭＳ ゴシック" w:eastAsia="ＭＳ ゴシック" w:hAnsi="ＭＳ ゴシック" w:cs="ＭＳ 明朝"/>
          <w:b/>
          <w:color w:val="000000"/>
          <w:sz w:val="21"/>
        </w:rPr>
      </w:pPr>
      <w:r w:rsidRPr="002C7708">
        <w:rPr>
          <w:rFonts w:ascii="ＭＳ ゴシック" w:eastAsia="ＭＳ ゴシック" w:hAnsi="ＭＳ ゴシック" w:cs="ＭＳ 明朝"/>
          <w:b/>
          <w:color w:val="000000"/>
          <w:sz w:val="21"/>
        </w:rPr>
        <w:t>２　実施主体</w:t>
      </w:r>
    </w:p>
    <w:p w:rsidR="00C47D6B" w:rsidRPr="002C7708" w:rsidRDefault="008766C8" w:rsidP="00153AB0">
      <w:pPr>
        <w:suppressAutoHyphens w:val="0"/>
        <w:kinsoku/>
        <w:wordWrap/>
        <w:ind w:leftChars="100" w:left="240" w:firstLineChars="100" w:firstLine="21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実施主体は北海道（総合振興局及び振興局（以下「総合振興局等」という。））とする。</w:t>
      </w:r>
    </w:p>
    <w:p w:rsidR="00C47D6B" w:rsidRPr="002C7708" w:rsidRDefault="008766C8" w:rsidP="00153AB0">
      <w:pPr>
        <w:suppressAutoHyphens w:val="0"/>
        <w:kinsoku/>
        <w:wordWrap/>
        <w:ind w:leftChars="100" w:left="240" w:firstLineChars="100" w:firstLine="21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ただし、事業を適切、公正、中立かつ効率的に実施することができる民間団体に、行政が直接行うこととされている事務を除き、事業の全部又は一部を委託することができる。</w:t>
      </w:r>
    </w:p>
    <w:p w:rsidR="00C47D6B" w:rsidRPr="002C7708" w:rsidRDefault="00C47D6B" w:rsidP="00153AB0">
      <w:pPr>
        <w:suppressAutoHyphens w:val="0"/>
        <w:kinsoku/>
        <w:wordWrap/>
        <w:jc w:val="both"/>
        <w:rPr>
          <w:rFonts w:ascii="ＭＳ ゴシック" w:eastAsia="ＭＳ ゴシック" w:hAnsi="ＭＳ ゴシック"/>
          <w:b/>
          <w:color w:val="000000"/>
          <w:sz w:val="21"/>
        </w:rPr>
      </w:pPr>
    </w:p>
    <w:p w:rsidR="00C47D6B" w:rsidRPr="002C7708" w:rsidRDefault="008766C8" w:rsidP="00153AB0">
      <w:pPr>
        <w:suppressAutoHyphens w:val="0"/>
        <w:kinsoku/>
        <w:wordWrap/>
        <w:jc w:val="both"/>
        <w:rPr>
          <w:rFonts w:ascii="ＭＳ ゴシック" w:eastAsia="ＭＳ ゴシック" w:hAnsi="ＭＳ ゴシック"/>
          <w:color w:val="000000"/>
          <w:sz w:val="21"/>
        </w:rPr>
      </w:pPr>
      <w:r w:rsidRPr="002C7708">
        <w:rPr>
          <w:rFonts w:ascii="ＭＳ ゴシック" w:eastAsia="ＭＳ ゴシック" w:hAnsi="ＭＳ ゴシック"/>
          <w:b/>
          <w:color w:val="000000"/>
          <w:sz w:val="21"/>
        </w:rPr>
        <w:t>３　支援の対象者</w:t>
      </w:r>
    </w:p>
    <w:p w:rsidR="00C47D6B" w:rsidRPr="002C7708" w:rsidRDefault="008766C8" w:rsidP="00153AB0">
      <w:pPr>
        <w:suppressAutoHyphens w:val="0"/>
        <w:kinsoku/>
        <w:wordWrap/>
        <w:ind w:leftChars="100" w:left="240" w:firstLineChars="93" w:firstLine="195"/>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本事業は、総合振興局等の管内に居住する生活困窮者のうち、多重（過剰）債務を抱え返済が困難になっている者、収入の多寡に関わらず家計の問題があり借金に頼らざるを得ない者などのうち、次の（１）～（４）の支援を必要とする者のうち、総合振興局等が決定した者。</w:t>
      </w:r>
    </w:p>
    <w:p w:rsidR="00C47D6B" w:rsidRPr="002C7708" w:rsidRDefault="008766C8" w:rsidP="00D67400">
      <w:pPr>
        <w:suppressAutoHyphens w:val="0"/>
        <w:kinsoku/>
        <w:wordWrap/>
        <w:jc w:val="both"/>
        <w:rPr>
          <w:rFonts w:ascii="ＭＳ ゴシック" w:eastAsia="ＭＳ ゴシック" w:hAnsi="ＭＳ ゴシック" w:cs="ＭＳ明朝"/>
          <w:color w:val="000000"/>
          <w:sz w:val="21"/>
        </w:rPr>
      </w:pPr>
      <w:r w:rsidRPr="002C7708">
        <w:rPr>
          <w:rFonts w:ascii="ＭＳ ゴシック" w:eastAsia="ＭＳ ゴシック" w:hAnsi="ＭＳ ゴシック"/>
          <w:color w:val="000000"/>
          <w:sz w:val="21"/>
        </w:rPr>
        <w:t>（１）</w:t>
      </w:r>
      <w:r w:rsidRPr="002C7708">
        <w:rPr>
          <w:rFonts w:ascii="ＭＳ ゴシック" w:eastAsia="ＭＳ ゴシック" w:hAnsi="ＭＳ ゴシック" w:cs="ＭＳ明朝"/>
          <w:color w:val="000000"/>
          <w:sz w:val="21"/>
        </w:rPr>
        <w:t>滞納（家賃、税金、公共料金など）の解消や各種給付制度等の利用に向けた支援</w:t>
      </w:r>
    </w:p>
    <w:p w:rsidR="00C47D6B" w:rsidRPr="002C7708" w:rsidRDefault="008766C8" w:rsidP="00D67400">
      <w:pPr>
        <w:suppressAutoHyphens w:val="0"/>
        <w:kinsoku/>
        <w:wordWrap/>
        <w:jc w:val="both"/>
        <w:rPr>
          <w:rFonts w:ascii="ＭＳ ゴシック" w:eastAsia="ＭＳ ゴシック" w:hAnsi="ＭＳ ゴシック" w:cs="ＭＳ明朝"/>
          <w:color w:val="000000"/>
          <w:sz w:val="21"/>
        </w:rPr>
      </w:pPr>
      <w:r w:rsidRPr="002C7708">
        <w:rPr>
          <w:rFonts w:ascii="ＭＳ ゴシック" w:eastAsia="ＭＳ ゴシック" w:hAnsi="ＭＳ ゴシック" w:cs="ＭＳ明朝"/>
          <w:color w:val="000000"/>
          <w:sz w:val="21"/>
        </w:rPr>
        <w:t>（２）債務整理に関する支援（多重債務者相談窓口との連携等）</w:t>
      </w:r>
    </w:p>
    <w:p w:rsidR="00C47D6B" w:rsidRPr="002C7708" w:rsidRDefault="008766C8" w:rsidP="00D67400">
      <w:pPr>
        <w:suppressAutoHyphens w:val="0"/>
        <w:kinsoku/>
        <w:wordWrap/>
        <w:jc w:val="both"/>
        <w:rPr>
          <w:rFonts w:ascii="ＭＳ ゴシック" w:eastAsia="ＭＳ ゴシック" w:hAnsi="ＭＳ ゴシック" w:cs="ＭＳ明朝"/>
          <w:color w:val="000000"/>
          <w:sz w:val="21"/>
        </w:rPr>
      </w:pPr>
      <w:r w:rsidRPr="002C7708">
        <w:rPr>
          <w:rFonts w:ascii="ＭＳ ゴシック" w:eastAsia="ＭＳ ゴシック" w:hAnsi="ＭＳ ゴシック" w:cs="ＭＳ明朝"/>
          <w:color w:val="000000"/>
          <w:sz w:val="21"/>
        </w:rPr>
        <w:t>（３）公的貸付制度の利用に向けた支援</w:t>
      </w:r>
    </w:p>
    <w:p w:rsidR="00C47D6B" w:rsidRPr="002C7708" w:rsidRDefault="008766C8" w:rsidP="00D67400">
      <w:pPr>
        <w:suppressAutoHyphens w:val="0"/>
        <w:kinsoku/>
        <w:wordWrap/>
        <w:jc w:val="both"/>
        <w:rPr>
          <w:rFonts w:ascii="ＭＳ ゴシック" w:eastAsia="ＭＳ ゴシック" w:hAnsi="ＭＳ ゴシック" w:cs="ＭＳ明朝"/>
          <w:color w:val="000000"/>
          <w:sz w:val="21"/>
        </w:rPr>
      </w:pPr>
      <w:r w:rsidRPr="002C7708">
        <w:rPr>
          <w:rFonts w:ascii="ＭＳ ゴシック" w:eastAsia="ＭＳ ゴシック" w:hAnsi="ＭＳ ゴシック" w:cs="ＭＳ明朝"/>
          <w:color w:val="000000"/>
          <w:sz w:val="21"/>
        </w:rPr>
        <w:t>（４）その他総合振興局等が認めた支援</w:t>
      </w:r>
    </w:p>
    <w:p w:rsidR="00C47D6B" w:rsidRPr="002C7708" w:rsidRDefault="00C47D6B" w:rsidP="00153AB0">
      <w:pPr>
        <w:suppressAutoHyphens w:val="0"/>
        <w:kinsoku/>
        <w:wordWrap/>
        <w:overflowPunct/>
        <w:textAlignment w:val="auto"/>
        <w:rPr>
          <w:rFonts w:ascii="ＭＳ ゴシック" w:eastAsia="ＭＳ ゴシック" w:hAnsi="ＭＳ ゴシック" w:cs="ＭＳ 明朝" w:hint="eastAsia"/>
          <w:b/>
          <w:color w:val="000000"/>
          <w:sz w:val="21"/>
        </w:rPr>
      </w:pPr>
    </w:p>
    <w:p w:rsidR="00C47D6B" w:rsidRPr="002C7708" w:rsidRDefault="008766C8" w:rsidP="00153AB0">
      <w:pPr>
        <w:suppressAutoHyphens w:val="0"/>
        <w:kinsoku/>
        <w:wordWrap/>
        <w:overflowPunct/>
        <w:textAlignment w:val="auto"/>
        <w:rPr>
          <w:rFonts w:ascii="ＭＳ ゴシック" w:eastAsia="ＭＳ ゴシック" w:hAnsi="ＭＳ ゴシック" w:cs="ＭＳ 明朝"/>
          <w:b/>
          <w:color w:val="000000"/>
          <w:sz w:val="21"/>
        </w:rPr>
      </w:pPr>
      <w:r w:rsidRPr="002C7708">
        <w:rPr>
          <w:rFonts w:ascii="ＭＳ ゴシック" w:eastAsia="ＭＳ ゴシック" w:hAnsi="ＭＳ ゴシック" w:cs="ＭＳ 明朝"/>
          <w:b/>
          <w:color w:val="000000"/>
          <w:sz w:val="21"/>
        </w:rPr>
        <w:t>４　事業内容</w:t>
      </w:r>
    </w:p>
    <w:p w:rsidR="00C47D6B" w:rsidRPr="002C7708" w:rsidRDefault="008766C8" w:rsidP="00D67400">
      <w:pPr>
        <w:suppressAutoHyphens w:val="0"/>
        <w:kinsoku/>
        <w:wordWrap/>
        <w:ind w:leftChars="100" w:left="240" w:firstLineChars="100" w:firstLine="210"/>
        <w:jc w:val="both"/>
        <w:rPr>
          <w:rFonts w:ascii="ＭＳ ゴシック" w:eastAsia="ＭＳ ゴシック" w:hAnsi="ＭＳ ゴシック"/>
          <w:b/>
          <w:color w:val="000000"/>
          <w:sz w:val="21"/>
        </w:rPr>
      </w:pPr>
      <w:r w:rsidRPr="002C7708">
        <w:rPr>
          <w:rFonts w:ascii="ＭＳ ゴシック" w:eastAsia="ＭＳ ゴシック" w:hAnsi="ＭＳ ゴシック"/>
          <w:color w:val="000000"/>
          <w:sz w:val="21"/>
        </w:rPr>
        <w:t>本事業の実施に当たっては、家計表やキャッシュフロー表等を活用して相談者とともに生活困窮者の抱える家計に関する課題を「見える化」し、家計に関する問題の背景にある根源的な課題を整理して家計管理の力を高め、家計に関するプラン（家計再生プラン）を作成し、早期の生活再生を目指していくため、以下の取組を実施することとする。</w:t>
      </w:r>
    </w:p>
    <w:p w:rsidR="00C47D6B" w:rsidRPr="002C7708" w:rsidRDefault="008766C8" w:rsidP="00153AB0">
      <w:pPr>
        <w:suppressAutoHyphens w:val="0"/>
        <w:kinsoku/>
        <w:wordWrap/>
        <w:overflowPunct/>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（１）支援内容</w:t>
      </w:r>
    </w:p>
    <w:p w:rsidR="00153AB0" w:rsidRPr="002C7708" w:rsidRDefault="008766C8" w:rsidP="00D67400">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３に定める支援の対象者に対して、次の支援を実施する。なお、支援の対象者の要件に該当するか否かについて疑義が生じた場合、必要に応じ総合振興局等へ確認することとする。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ア　家計再生プランの作成等</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次のイ～オに記載する支援が必要な相談者とともに、家計表やキャッシュフロー表を活用して、家計の見える化を図り、家計を相談者自らが管理できるよう、家計再生プ</w:t>
      </w:r>
      <w:r w:rsidR="008766C8" w:rsidRPr="002C7708">
        <w:rPr>
          <w:rFonts w:ascii="ＭＳ ゴシック" w:eastAsia="ＭＳ ゴシック" w:hAnsi="ＭＳ ゴシック" w:cs="ＭＳ 明朝"/>
          <w:color w:val="000000"/>
          <w:sz w:val="21"/>
        </w:rPr>
        <w:t>ランの作成を行う。</w:t>
      </w:r>
    </w:p>
    <w:p w:rsidR="00C47D6B" w:rsidRPr="002C7708" w:rsidRDefault="008766C8" w:rsidP="00761342">
      <w:pPr>
        <w:suppressAutoHyphens w:val="0"/>
        <w:kinsoku/>
        <w:wordWrap/>
        <w:overflowPunct/>
        <w:ind w:leftChars="100" w:left="450" w:hangingChars="100" w:hanging="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イ　滞納（家賃、税金、公共料金など）の解消や各種給付制度等の利用に向けた支援</w:t>
      </w:r>
      <w:r w:rsidR="00C47D6B" w:rsidRPr="002C7708">
        <w:rPr>
          <w:rFonts w:ascii="ＭＳ ゴシック" w:eastAsia="ＭＳ ゴシック" w:hAnsi="ＭＳ ゴシック" w:cs="ＭＳ 明朝"/>
          <w:color w:val="000000"/>
          <w:sz w:val="21"/>
        </w:rPr>
        <w:t>アセスメント段階で聞き取った相談者の状況や家計の状況、滞納状況などを勘案して徴収免除や徴収猶予、分割納付等の可能性を検討し、自治体の担当部署や事業所など</w:t>
      </w:r>
      <w:r w:rsidRPr="002C7708">
        <w:rPr>
          <w:rFonts w:ascii="ＭＳ ゴシック" w:eastAsia="ＭＳ ゴシック" w:hAnsi="ＭＳ ゴシック" w:cs="ＭＳ 明朝"/>
          <w:color w:val="000000"/>
          <w:sz w:val="21"/>
        </w:rPr>
        <w:t>との調整や申請等の支援を行う。</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ウ　債務整理に関する支援（多重債務者相談窓口との連携等）</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多重・過剰債務等により債務整理が必要な者などに対しては、多重債務者相談窓等と</w:t>
      </w:r>
      <w:r w:rsidR="008766C8" w:rsidRPr="002C7708">
        <w:rPr>
          <w:rFonts w:ascii="ＭＳ ゴシック" w:eastAsia="ＭＳ ゴシック" w:hAnsi="ＭＳ ゴシック" w:cs="ＭＳ 明朝"/>
          <w:color w:val="000000"/>
          <w:sz w:val="21"/>
        </w:rPr>
        <w:t>連携し、必要に応じて法律専門家へ同行して債務整理に向けた支援を行う。</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エ　公的貸付制度の利用に向けた支援</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相談者の家計の状況を把握し、一時的な資金貸付が必要な場合、貸付金の額や使途、家計再生の見通しなどを記載した「貸付あっせん書」を作成し、本人の家計の状況</w:t>
      </w:r>
      <w:r w:rsidR="008766C8" w:rsidRPr="002C7708">
        <w:rPr>
          <w:rFonts w:ascii="ＭＳ ゴシック" w:eastAsia="ＭＳ ゴシック" w:hAnsi="ＭＳ ゴシック" w:cs="ＭＳ 明朝"/>
          <w:color w:val="000000"/>
          <w:sz w:val="21"/>
        </w:rPr>
        <w:t>や家計再生プランなどを貸</w:t>
      </w:r>
      <w:r w:rsidR="008766C8" w:rsidRPr="002C7708">
        <w:rPr>
          <w:rFonts w:ascii="ＭＳ ゴシック" w:eastAsia="ＭＳ ゴシック" w:hAnsi="ＭＳ ゴシック" w:cs="ＭＳ 明朝"/>
          <w:color w:val="000000"/>
          <w:sz w:val="21"/>
        </w:rPr>
        <w:lastRenderedPageBreak/>
        <w:t>付機関と共有し、貸付の円滑・迅速な審査につなげる。</w:t>
      </w:r>
    </w:p>
    <w:p w:rsidR="001C469A" w:rsidRPr="00D67400" w:rsidRDefault="008766C8" w:rsidP="00D67400">
      <w:pPr>
        <w:suppressAutoHyphens w:val="0"/>
        <w:kinsoku/>
        <w:wordWrap/>
        <w:overflowPunct/>
        <w:ind w:leftChars="100" w:left="240"/>
        <w:textAlignment w:val="auto"/>
        <w:rPr>
          <w:rFonts w:ascii="ＭＳ ゴシック" w:eastAsia="ＭＳ ゴシック" w:hAnsi="ＭＳ ゴシック" w:cs="ＭＳ明朝"/>
          <w:color w:val="000000"/>
          <w:sz w:val="21"/>
        </w:rPr>
      </w:pPr>
      <w:r w:rsidRPr="002C7708">
        <w:rPr>
          <w:rFonts w:ascii="ＭＳ ゴシック" w:eastAsia="ＭＳ ゴシック" w:hAnsi="ＭＳ ゴシック" w:cs="ＭＳ明朝"/>
          <w:color w:val="000000"/>
          <w:sz w:val="21"/>
        </w:rPr>
        <w:t>オ　その他総合振興局等が認めた支援（外部ＦＰ等による専門的相談など）</w:t>
      </w:r>
    </w:p>
    <w:p w:rsidR="00C47D6B" w:rsidRPr="002C7708" w:rsidRDefault="008766C8" w:rsidP="00153AB0">
      <w:pPr>
        <w:suppressAutoHyphens w:val="0"/>
        <w:kinsoku/>
        <w:wordWrap/>
        <w:overflowPunct/>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（２）支援の流れ</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家計改善支援員は、自立相談支援事業の相談員とアセスメントの結果や相談者の状況変化等の必要な情報を常に共有し、適切に連携を図りながら次に掲げる流れにより支援</w:t>
      </w:r>
      <w:r w:rsidR="008766C8" w:rsidRPr="002C7708">
        <w:rPr>
          <w:rFonts w:ascii="ＭＳ ゴシック" w:eastAsia="ＭＳ ゴシック" w:hAnsi="ＭＳ ゴシック" w:cs="ＭＳ 明朝"/>
          <w:color w:val="000000"/>
          <w:sz w:val="21"/>
        </w:rPr>
        <w:t>を行う。</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ア　支援の申込</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家計改善支援事業の利用申込は、プラン兼事業等利用申込書（様式１）にて行うもの</w:t>
      </w:r>
      <w:r w:rsidR="008766C8" w:rsidRPr="002C7708">
        <w:rPr>
          <w:rFonts w:ascii="ＭＳ ゴシック" w:eastAsia="ＭＳ ゴシック" w:hAnsi="ＭＳ ゴシック" w:cs="ＭＳ 明朝"/>
          <w:color w:val="000000"/>
          <w:sz w:val="21"/>
        </w:rPr>
        <w:t>とする。</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また、自立相談支援機関は、総合振興局等に対して様式１を提出し、総合振興局等が</w:t>
      </w:r>
      <w:r w:rsidR="008766C8" w:rsidRPr="002C7708">
        <w:rPr>
          <w:rFonts w:ascii="ＭＳ ゴシック" w:eastAsia="ＭＳ ゴシック" w:hAnsi="ＭＳ ゴシック" w:cs="ＭＳ 明朝"/>
          <w:color w:val="000000"/>
          <w:sz w:val="21"/>
        </w:rPr>
        <w:t>支援決定を行うものとする。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イ　アセスメント</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b/>
          <w:color w:val="000000"/>
          <w:sz w:val="21"/>
        </w:rPr>
      </w:pPr>
      <w:r w:rsidRPr="002C7708">
        <w:rPr>
          <w:rFonts w:ascii="ＭＳ ゴシック" w:eastAsia="ＭＳ ゴシック" w:hAnsi="ＭＳ ゴシック"/>
          <w:color w:val="000000"/>
          <w:sz w:val="21"/>
        </w:rPr>
        <w:t>相談者の生活の状況と家計を見える形で示すため、家計表の作成を通じて家計収支の状況を具体的に把握した上で、支援の方向性を検討する。あわせて、就労状況、家</w:t>
      </w:r>
      <w:r w:rsidR="008766C8" w:rsidRPr="002C7708">
        <w:rPr>
          <w:rFonts w:ascii="ＭＳ ゴシック" w:eastAsia="ＭＳ ゴシック" w:hAnsi="ＭＳ ゴシック"/>
          <w:color w:val="000000"/>
          <w:sz w:val="21"/>
        </w:rPr>
        <w:t>族の課題等の必要な情報を把握する。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ウ　家計再生プラン策定</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アセスメントの結果を踏まえて、相談者の意向と真に解決すべき課題を整理し、生活を早期に再生させるための家計再生プランを作成する。この際には、生活再生の目標</w:t>
      </w:r>
      <w:r w:rsidR="008766C8" w:rsidRPr="002C7708">
        <w:rPr>
          <w:rFonts w:ascii="ＭＳ ゴシック" w:eastAsia="ＭＳ ゴシック" w:hAnsi="ＭＳ ゴシック" w:cs="ＭＳ 明朝"/>
          <w:color w:val="000000"/>
          <w:sz w:val="21"/>
        </w:rPr>
        <w:t>を具体的に捉えるため、家計表やキャッシュフロー表を活用する。</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なお、家計再生プランによる支援期間は原則１年とするが、相談者の状況により柔</w:t>
      </w:r>
      <w:r w:rsidR="008766C8" w:rsidRPr="002C7708">
        <w:rPr>
          <w:rFonts w:ascii="ＭＳ ゴシック" w:eastAsia="ＭＳ ゴシック" w:hAnsi="ＭＳ ゴシック" w:cs="ＭＳ 明朝"/>
          <w:color w:val="000000"/>
          <w:sz w:val="21"/>
        </w:rPr>
        <w:t>軟に対応するものとする。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エ　支援調整会議への参加</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家計改善支援員も原則として自立相談支援機関が開催する支援調整会議に参加し、家</w:t>
      </w:r>
      <w:r w:rsidR="008766C8" w:rsidRPr="002C7708">
        <w:rPr>
          <w:rFonts w:ascii="ＭＳ ゴシック" w:eastAsia="ＭＳ ゴシック" w:hAnsi="ＭＳ ゴシック" w:cs="ＭＳ 明朝"/>
          <w:color w:val="000000"/>
          <w:sz w:val="21"/>
        </w:rPr>
        <w:t>計の視点から協議することが望ましい。</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オ　家計再生プランの報告</w:t>
      </w:r>
    </w:p>
    <w:p w:rsidR="00C47D6B" w:rsidRPr="002C7708" w:rsidRDefault="008766C8"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作成した家計改善プランは総合振興局等へ提出することとする。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カ　支援サービスの提供</w:t>
      </w:r>
    </w:p>
    <w:p w:rsidR="00C47D6B" w:rsidRPr="002C7708" w:rsidRDefault="008766C8" w:rsidP="00761342">
      <w:pPr>
        <w:suppressAutoHyphens w:val="0"/>
        <w:kinsoku/>
        <w:wordWrap/>
        <w:overflowPunct/>
        <w:ind w:leftChars="200" w:left="480" w:firstLineChars="100" w:firstLine="210"/>
        <w:textAlignment w:val="auto"/>
        <w:rPr>
          <w:rFonts w:ascii="ＭＳ ゴシック" w:eastAsia="ＭＳ ゴシック" w:hAnsi="ＭＳ ゴシック"/>
          <w:b/>
          <w:color w:val="000000"/>
          <w:sz w:val="21"/>
        </w:rPr>
      </w:pPr>
      <w:r w:rsidRPr="002C7708">
        <w:rPr>
          <w:rFonts w:ascii="ＭＳ ゴシック" w:eastAsia="ＭＳ ゴシック" w:hAnsi="ＭＳ ゴシック"/>
          <w:color w:val="000000"/>
          <w:sz w:val="21"/>
        </w:rPr>
        <w:t>相談者の状況に応じて、４（１）イ～オに掲げる支援を提供する。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キ　モニタリング</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定期的な面談により家計の改善状況や家計管理に対する認識や意欲の向上などを確</w:t>
      </w:r>
      <w:r w:rsidR="008766C8" w:rsidRPr="002C7708">
        <w:rPr>
          <w:rFonts w:ascii="ＭＳ ゴシック" w:eastAsia="ＭＳ ゴシック" w:hAnsi="ＭＳ ゴシック" w:cs="ＭＳ 明朝"/>
          <w:color w:val="000000"/>
          <w:sz w:val="21"/>
        </w:rPr>
        <w:t>認し、自立相談支援機関の各支援員との情報共有を図る。</w:t>
      </w:r>
    </w:p>
    <w:p w:rsidR="00C47D6B" w:rsidRPr="002C7708" w:rsidRDefault="008766C8" w:rsidP="00D67400">
      <w:pPr>
        <w:suppressAutoHyphens w:val="0"/>
        <w:kinsoku/>
        <w:wordWrap/>
        <w:overflowPunct/>
        <w:ind w:leftChars="100" w:left="24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ク　家計再生プランの評価</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家計再生プラン策定時に定めた期間が終了した場合、もしくはそれ以前に本人の状況に大きな変化があった場合に、設定した目標の達成度や、支援の実施状況、支援の成果、新たな生活課題はないかなどの確認を行う。これにより、支援を終結させ</w:t>
      </w:r>
      <w:r w:rsidR="008766C8" w:rsidRPr="002C7708">
        <w:rPr>
          <w:rFonts w:ascii="ＭＳ ゴシック" w:eastAsia="ＭＳ ゴシック" w:hAnsi="ＭＳ ゴシック" w:cs="ＭＳ 明朝"/>
          <w:color w:val="000000"/>
          <w:sz w:val="21"/>
        </w:rPr>
        <w:t>るか、または新たに家計再生プランを</w:t>
      </w:r>
      <w:r w:rsidR="008766C8" w:rsidRPr="002C7708">
        <w:rPr>
          <w:rFonts w:ascii="ＭＳ ゴシック" w:eastAsia="ＭＳ ゴシック" w:hAnsi="ＭＳ ゴシック" w:cs="Times New Roman"/>
          <w:color w:val="000000"/>
          <w:sz w:val="21"/>
        </w:rPr>
        <w:t>作成して支援を継続するかを判断する。</w:t>
      </w:r>
    </w:p>
    <w:p w:rsidR="00C47D6B" w:rsidRPr="002C7708" w:rsidRDefault="008766C8" w:rsidP="00153AB0">
      <w:pPr>
        <w:suppressAutoHyphens w:val="0"/>
        <w:kinsoku/>
        <w:wordWrap/>
        <w:overflowPunct/>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（３）貸付機関との連携</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貸付機関については、生活福祉資金貸付事業を行う北海道社会福祉協議会のほか、母</w:t>
      </w:r>
      <w:r w:rsidR="008766C8" w:rsidRPr="002C7708">
        <w:rPr>
          <w:rFonts w:ascii="ＭＳ ゴシック" w:eastAsia="ＭＳ ゴシック" w:hAnsi="ＭＳ ゴシック" w:cs="ＭＳ 明朝"/>
          <w:color w:val="000000"/>
          <w:sz w:val="21"/>
        </w:rPr>
        <w:t>子父子寡婦福祉資金等の公的貸付制度と連携することが考えられる。</w:t>
      </w:r>
    </w:p>
    <w:p w:rsidR="00C47D6B" w:rsidRPr="002C7708" w:rsidRDefault="00C47D6B" w:rsidP="00761342">
      <w:pPr>
        <w:suppressAutoHyphens w:val="0"/>
        <w:kinsoku/>
        <w:wordWrap/>
        <w:overflowPunct/>
        <w:ind w:leftChars="200" w:left="480" w:firstLineChars="100" w:firstLine="210"/>
        <w:textAlignment w:val="auto"/>
        <w:rPr>
          <w:rFonts w:ascii="ＭＳ ゴシック" w:eastAsia="ＭＳ ゴシック" w:hAnsi="ＭＳ ゴシック" w:cs="ＭＳ 明朝"/>
          <w:color w:val="000000"/>
          <w:sz w:val="21"/>
        </w:rPr>
      </w:pPr>
      <w:r w:rsidRPr="002C7708">
        <w:rPr>
          <w:rFonts w:ascii="ＭＳ ゴシック" w:eastAsia="ＭＳ ゴシック" w:hAnsi="ＭＳ ゴシック" w:cs="ＭＳ 明朝"/>
          <w:color w:val="000000"/>
          <w:sz w:val="21"/>
        </w:rPr>
        <w:t>なお、これらの公的貸付制度は市町村民税非課税世帯を対象とするなど対象者が限定されているこ</w:t>
      </w:r>
      <w:r w:rsidR="008766C8" w:rsidRPr="002C7708">
        <w:rPr>
          <w:rFonts w:ascii="ＭＳ ゴシック" w:eastAsia="ＭＳ ゴシック" w:hAnsi="ＭＳ ゴシック" w:cs="ＭＳ 明朝"/>
          <w:color w:val="000000"/>
          <w:sz w:val="21"/>
        </w:rPr>
        <w:t>とから、本事業の利用者にはこれらの対象にはならない者も含まれる</w:t>
      </w:r>
      <w:r w:rsidR="008766C8" w:rsidRPr="002C7708">
        <w:rPr>
          <w:rFonts w:ascii="ＭＳ ゴシック" w:eastAsia="ＭＳ ゴシック" w:hAnsi="ＭＳ ゴシック" w:cs="ＭＳ 明朝" w:hint="eastAsia"/>
          <w:color w:val="000000"/>
          <w:sz w:val="21"/>
        </w:rPr>
        <w:t>こ</w:t>
      </w:r>
      <w:r w:rsidRPr="002C7708">
        <w:rPr>
          <w:rFonts w:ascii="ＭＳ ゴシック" w:eastAsia="ＭＳ ゴシック" w:hAnsi="ＭＳ ゴシック" w:cs="ＭＳ 明朝"/>
          <w:color w:val="000000"/>
          <w:sz w:val="21"/>
        </w:rPr>
        <w:t>とが考えられる。その場合、これらの公的貸付制度のほか、消費生活協同組合等の貸付事業を行う機関との連携も図りながら、利用者の一時的な資金ニーズを充足できる</w:t>
      </w:r>
      <w:r w:rsidR="008766C8" w:rsidRPr="002C7708">
        <w:rPr>
          <w:rFonts w:ascii="ＭＳ ゴシック" w:eastAsia="ＭＳ ゴシック" w:hAnsi="ＭＳ ゴシック" w:cs="ＭＳ 明朝"/>
          <w:color w:val="000000"/>
          <w:sz w:val="21"/>
        </w:rPr>
        <w:t>ように支援を進めていくことも重要である。</w:t>
      </w:r>
    </w:p>
    <w:p w:rsidR="00C47D6B" w:rsidRPr="002C7708" w:rsidRDefault="00C47D6B" w:rsidP="00153AB0">
      <w:pPr>
        <w:suppressAutoHyphens w:val="0"/>
        <w:kinsoku/>
        <w:wordWrap/>
        <w:jc w:val="both"/>
        <w:rPr>
          <w:rFonts w:ascii="ＭＳ ゴシック" w:eastAsia="ＭＳ ゴシック" w:hAnsi="ＭＳ ゴシック"/>
          <w:b/>
          <w:color w:val="000000"/>
          <w:sz w:val="21"/>
        </w:rPr>
      </w:pPr>
    </w:p>
    <w:p w:rsidR="00C47D6B" w:rsidRPr="002C7708" w:rsidRDefault="00C47CC0" w:rsidP="00153AB0">
      <w:pPr>
        <w:suppressAutoHyphens w:val="0"/>
        <w:kinsoku/>
        <w:wordWrap/>
        <w:jc w:val="both"/>
        <w:rPr>
          <w:rFonts w:ascii="ＭＳ ゴシック" w:eastAsia="ＭＳ ゴシック" w:hAnsi="ＭＳ ゴシック"/>
          <w:color w:val="000000"/>
          <w:sz w:val="21"/>
        </w:rPr>
      </w:pPr>
      <w:r w:rsidRPr="002C7708">
        <w:rPr>
          <w:rFonts w:ascii="ＭＳ ゴシック" w:eastAsia="ＭＳ ゴシック" w:hAnsi="ＭＳ ゴシック" w:hint="eastAsia"/>
          <w:b/>
          <w:color w:val="000000"/>
          <w:sz w:val="21"/>
        </w:rPr>
        <w:lastRenderedPageBreak/>
        <w:t>５</w:t>
      </w:r>
      <w:r w:rsidR="008766C8" w:rsidRPr="002C7708">
        <w:rPr>
          <w:rFonts w:ascii="ＭＳ ゴシック" w:eastAsia="ＭＳ ゴシック" w:hAnsi="ＭＳ ゴシック"/>
          <w:b/>
          <w:color w:val="000000"/>
          <w:sz w:val="21"/>
        </w:rPr>
        <w:t xml:space="preserve">　支援決定　</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（１）自立相談支援機関は、プラン兼事業等利用申込書（様式１）を総合振興局等へ提出する。なお、様式１の家計改善支援事業の申込欄の備考部分に、４（１）支援内容のイ</w:t>
      </w:r>
      <w:r w:rsidR="008766C8" w:rsidRPr="002C7708">
        <w:rPr>
          <w:rFonts w:ascii="ＭＳ ゴシック" w:eastAsia="ＭＳ ゴシック" w:hAnsi="ＭＳ ゴシック"/>
          <w:color w:val="000000"/>
          <w:sz w:val="21"/>
        </w:rPr>
        <w:t>～オに掲げる支援のうち、実施する支援を記載すること。</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（２）総合振興局等は、提出された書類に不備がないか確認し、必要に応じて期限を定めた上で補正を求める。また、３に定める支援の対象者に該当するか否かについて、審査を</w:t>
      </w:r>
      <w:r w:rsidR="008766C8" w:rsidRPr="002C7708">
        <w:rPr>
          <w:rFonts w:ascii="ＭＳ ゴシック" w:eastAsia="ＭＳ ゴシック" w:hAnsi="ＭＳ ゴシック"/>
          <w:color w:val="000000"/>
          <w:sz w:val="21"/>
        </w:rPr>
        <w:t>行うものとする。</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（３）審査により、事業の利用を可とした場合には、「支援提供通知書」（様式２）により、</w:t>
      </w:r>
      <w:r w:rsidR="008766C8" w:rsidRPr="002C7708">
        <w:rPr>
          <w:rFonts w:ascii="ＭＳ ゴシック" w:eastAsia="ＭＳ ゴシック" w:hAnsi="ＭＳ ゴシック"/>
          <w:color w:val="000000"/>
          <w:sz w:val="21"/>
        </w:rPr>
        <w:t>原則、自立相談支援機関を経由して、その旨を本人に通知する。</w:t>
      </w:r>
    </w:p>
    <w:p w:rsidR="00C47D6B" w:rsidRPr="002C7708" w:rsidRDefault="00C47D6B" w:rsidP="00D67400">
      <w:pPr>
        <w:suppressAutoHyphens w:val="0"/>
        <w:kinsoku/>
        <w:wordWrap/>
        <w:ind w:leftChars="200" w:left="480" w:firstLineChars="100" w:firstLine="21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事業の利用を不可とした場合は、総合振興局等は、その旨をその理由とともに、原則、</w:t>
      </w:r>
      <w:r w:rsidR="008766C8" w:rsidRPr="002C7708">
        <w:rPr>
          <w:rFonts w:ascii="ＭＳ ゴシック" w:eastAsia="ＭＳ ゴシック" w:hAnsi="ＭＳ ゴシック"/>
          <w:color w:val="000000"/>
          <w:sz w:val="21"/>
        </w:rPr>
        <w:t>自立相談支援機関を経由して速やかに本人に通知する。</w:t>
      </w:r>
    </w:p>
    <w:p w:rsidR="00C47D6B" w:rsidRPr="002C7708" w:rsidRDefault="00C47D6B" w:rsidP="00153AB0">
      <w:pPr>
        <w:suppressAutoHyphens w:val="0"/>
        <w:kinsoku/>
        <w:wordWrap/>
        <w:jc w:val="both"/>
        <w:rPr>
          <w:rFonts w:ascii="ＭＳ ゴシック" w:eastAsia="ＭＳ ゴシック" w:hAnsi="ＭＳ ゴシック"/>
          <w:color w:val="000000"/>
          <w:sz w:val="21"/>
        </w:rPr>
      </w:pPr>
    </w:p>
    <w:p w:rsidR="00C47D6B" w:rsidRPr="002C7708" w:rsidRDefault="00C47CC0" w:rsidP="00153AB0">
      <w:pPr>
        <w:suppressAutoHyphens w:val="0"/>
        <w:kinsoku/>
        <w:wordWrap/>
        <w:jc w:val="both"/>
        <w:rPr>
          <w:rFonts w:ascii="ＭＳ ゴシック" w:eastAsia="ＭＳ ゴシック" w:hAnsi="ＭＳ ゴシック"/>
          <w:b/>
          <w:color w:val="000000"/>
          <w:sz w:val="21"/>
        </w:rPr>
      </w:pPr>
      <w:r w:rsidRPr="002C7708">
        <w:rPr>
          <w:rFonts w:ascii="ＭＳ ゴシック" w:eastAsia="ＭＳ ゴシック" w:hAnsi="ＭＳ ゴシック" w:hint="eastAsia"/>
          <w:b/>
          <w:color w:val="000000"/>
          <w:sz w:val="21"/>
        </w:rPr>
        <w:t>６</w:t>
      </w:r>
      <w:r w:rsidR="008766C8" w:rsidRPr="002C7708">
        <w:rPr>
          <w:rFonts w:ascii="ＭＳ ゴシック" w:eastAsia="ＭＳ ゴシック" w:hAnsi="ＭＳ ゴシック"/>
          <w:b/>
          <w:color w:val="000000"/>
          <w:sz w:val="21"/>
        </w:rPr>
        <w:t xml:space="preserve">　実施状況の記録等</w:t>
      </w:r>
    </w:p>
    <w:p w:rsidR="00C47D6B" w:rsidRPr="002C7708" w:rsidRDefault="008766C8" w:rsidP="00D67400">
      <w:pPr>
        <w:suppressAutoHyphens w:val="0"/>
        <w:kinsoku/>
        <w:wordWrap/>
        <w:ind w:leftChars="100" w:left="240" w:firstLineChars="100" w:firstLine="21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自立相談支援機関は、自立相談支援機関を経由して提出又は交付される書類について、その写しを保管すること等により、利用申込や支援決定等の状況を把握する。</w:t>
      </w:r>
    </w:p>
    <w:p w:rsidR="00C47D6B" w:rsidRPr="002C7708" w:rsidRDefault="008766C8" w:rsidP="00153AB0">
      <w:pPr>
        <w:suppressAutoHyphens w:val="0"/>
        <w:kinsoku/>
        <w:wordWrap/>
        <w:ind w:leftChars="100" w:left="240" w:firstLineChars="100" w:firstLine="21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また、「支援の経過記録シート」（様式３）により、支援の実施状況を記録するとともに、自立相談支援事業における基本帳票にも必要な事項を記録するものとする。</w:t>
      </w:r>
    </w:p>
    <w:p w:rsidR="00C47D6B" w:rsidRPr="002C7708" w:rsidRDefault="00C47D6B" w:rsidP="00153AB0">
      <w:pPr>
        <w:suppressAutoHyphens w:val="0"/>
        <w:kinsoku/>
        <w:wordWrap/>
        <w:jc w:val="both"/>
        <w:rPr>
          <w:rFonts w:ascii="ＭＳ ゴシック" w:eastAsia="ＭＳ ゴシック" w:hAnsi="ＭＳ ゴシック"/>
          <w:b/>
          <w:color w:val="000000"/>
          <w:sz w:val="21"/>
        </w:rPr>
      </w:pPr>
    </w:p>
    <w:p w:rsidR="00C47D6B" w:rsidRPr="002C7708" w:rsidRDefault="00C47CC0" w:rsidP="00153AB0">
      <w:pPr>
        <w:suppressAutoHyphens w:val="0"/>
        <w:kinsoku/>
        <w:wordWrap/>
        <w:jc w:val="both"/>
        <w:rPr>
          <w:rFonts w:ascii="ＭＳ ゴシック" w:eastAsia="ＭＳ ゴシック" w:hAnsi="ＭＳ ゴシック"/>
          <w:b/>
          <w:color w:val="000000"/>
          <w:sz w:val="21"/>
        </w:rPr>
      </w:pPr>
      <w:r w:rsidRPr="002C7708">
        <w:rPr>
          <w:rFonts w:ascii="ＭＳ ゴシック" w:eastAsia="ＭＳ ゴシック" w:hAnsi="ＭＳ ゴシック" w:hint="eastAsia"/>
          <w:b/>
          <w:color w:val="000000"/>
          <w:sz w:val="21"/>
        </w:rPr>
        <w:t>７</w:t>
      </w:r>
      <w:r w:rsidR="008766C8" w:rsidRPr="002C7708">
        <w:rPr>
          <w:rFonts w:ascii="ＭＳ ゴシック" w:eastAsia="ＭＳ ゴシック" w:hAnsi="ＭＳ ゴシック"/>
          <w:b/>
          <w:color w:val="000000"/>
          <w:sz w:val="21"/>
        </w:rPr>
        <w:t xml:space="preserve">　家計再生プラン等</w:t>
      </w:r>
    </w:p>
    <w:p w:rsidR="00C47D6B" w:rsidRPr="002C7708" w:rsidRDefault="005017CD"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（１）自立相談支援機関は、</w:t>
      </w:r>
      <w:r w:rsidRPr="002C7708">
        <w:rPr>
          <w:rFonts w:ascii="ＭＳ ゴシック" w:eastAsia="ＭＳ ゴシック" w:hAnsi="ＭＳ ゴシック" w:hint="eastAsia"/>
          <w:color w:val="000000"/>
          <w:sz w:val="21"/>
        </w:rPr>
        <w:t>５</w:t>
      </w:r>
      <w:r w:rsidR="00C47D6B" w:rsidRPr="002C7708">
        <w:rPr>
          <w:rFonts w:ascii="ＭＳ ゴシック" w:eastAsia="ＭＳ ゴシック" w:hAnsi="ＭＳ ゴシック"/>
          <w:color w:val="000000"/>
          <w:sz w:val="21"/>
        </w:rPr>
        <w:t>により支援決定された者にかかる家計再生プランを作成し、総合振興局等へ提出するものとする。なお、家計改善支援事業による支援の期間は原則</w:t>
      </w:r>
      <w:r w:rsidR="008766C8" w:rsidRPr="002C7708">
        <w:rPr>
          <w:rFonts w:ascii="ＭＳ ゴシック" w:eastAsia="ＭＳ ゴシック" w:hAnsi="ＭＳ ゴシック"/>
          <w:color w:val="000000"/>
          <w:sz w:val="21"/>
        </w:rPr>
        <w:t>１年以内、また、４（１）イ～オに掲げる支援の回数は、原則として９回までとする。</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（２）自立相談支援機関は、「家計改善支援事業支援実施状況報告書」（様式４）を用い、</w:t>
      </w:r>
      <w:r w:rsidR="008766C8" w:rsidRPr="002C7708">
        <w:rPr>
          <w:rFonts w:ascii="ＭＳ ゴシック" w:eastAsia="ＭＳ ゴシック" w:hAnsi="ＭＳ ゴシック"/>
          <w:color w:val="000000"/>
          <w:sz w:val="21"/>
        </w:rPr>
        <w:t>家計改善支援の状況を、支援実施月の翌月</w:t>
      </w:r>
      <w:r w:rsidR="00EE5C79" w:rsidRPr="00761342">
        <w:rPr>
          <w:rFonts w:ascii="ＭＳ ゴシック" w:eastAsia="ＭＳ ゴシック" w:hAnsi="ＭＳ ゴシック" w:hint="eastAsia"/>
          <w:color w:val="auto"/>
          <w:sz w:val="21"/>
        </w:rPr>
        <w:t>５</w:t>
      </w:r>
      <w:r w:rsidR="008766C8" w:rsidRPr="00761342">
        <w:rPr>
          <w:rFonts w:ascii="ＭＳ ゴシック" w:eastAsia="ＭＳ ゴシック" w:hAnsi="ＭＳ ゴシック"/>
          <w:color w:val="auto"/>
          <w:sz w:val="21"/>
        </w:rPr>
        <w:t>日</w:t>
      </w:r>
      <w:r w:rsidR="008766C8" w:rsidRPr="002C7708">
        <w:rPr>
          <w:rFonts w:ascii="ＭＳ ゴシック" w:eastAsia="ＭＳ ゴシック" w:hAnsi="ＭＳ ゴシック"/>
          <w:color w:val="000000"/>
          <w:sz w:val="21"/>
        </w:rPr>
        <w:t>までに、総合振興局等へ報告する。</w:t>
      </w:r>
    </w:p>
    <w:p w:rsidR="00C47D6B" w:rsidRPr="002C7708" w:rsidRDefault="008766C8" w:rsidP="00D67400">
      <w:pPr>
        <w:suppressAutoHyphens w:val="0"/>
        <w:kinsoku/>
        <w:wordWrap/>
        <w:ind w:left="420" w:hangingChars="200" w:hanging="420"/>
        <w:jc w:val="both"/>
        <w:rPr>
          <w:rFonts w:ascii="ＭＳ ゴシック" w:eastAsia="ＭＳ ゴシック" w:hAnsi="ＭＳ ゴシック"/>
          <w:b/>
          <w:color w:val="000000"/>
          <w:sz w:val="21"/>
        </w:rPr>
      </w:pPr>
      <w:r w:rsidRPr="002C7708">
        <w:rPr>
          <w:rFonts w:ascii="ＭＳ ゴシック" w:eastAsia="ＭＳ ゴシック" w:hAnsi="ＭＳ ゴシック"/>
          <w:color w:val="000000"/>
          <w:sz w:val="21"/>
        </w:rPr>
        <w:t>（３）なお、家計改善支援事業実施にかかる費用は、別途定めるものとする。</w:t>
      </w:r>
    </w:p>
    <w:p w:rsidR="00C47D6B" w:rsidRPr="002C7708" w:rsidRDefault="00C47D6B" w:rsidP="00153AB0">
      <w:pPr>
        <w:suppressAutoHyphens w:val="0"/>
        <w:kinsoku/>
        <w:wordWrap/>
        <w:jc w:val="both"/>
        <w:rPr>
          <w:rFonts w:ascii="ＭＳ ゴシック" w:eastAsia="ＭＳ ゴシック" w:hAnsi="ＭＳ ゴシック"/>
          <w:b/>
          <w:color w:val="000000"/>
          <w:sz w:val="21"/>
        </w:rPr>
      </w:pPr>
    </w:p>
    <w:p w:rsidR="00C47D6B" w:rsidRPr="002C7708" w:rsidRDefault="00C47CC0" w:rsidP="00153AB0">
      <w:pPr>
        <w:suppressAutoHyphens w:val="0"/>
        <w:kinsoku/>
        <w:wordWrap/>
        <w:jc w:val="both"/>
        <w:rPr>
          <w:rFonts w:ascii="ＭＳ ゴシック" w:eastAsia="ＭＳ ゴシック" w:hAnsi="ＭＳ ゴシック"/>
          <w:b/>
          <w:color w:val="000000"/>
          <w:sz w:val="21"/>
        </w:rPr>
      </w:pPr>
      <w:r w:rsidRPr="002C7708">
        <w:rPr>
          <w:rFonts w:ascii="ＭＳ ゴシック" w:eastAsia="ＭＳ ゴシック" w:hAnsi="ＭＳ ゴシック" w:hint="eastAsia"/>
          <w:b/>
          <w:color w:val="000000"/>
          <w:sz w:val="21"/>
        </w:rPr>
        <w:t>８</w:t>
      </w:r>
      <w:r w:rsidR="008766C8" w:rsidRPr="002C7708">
        <w:rPr>
          <w:rFonts w:ascii="ＭＳ ゴシック" w:eastAsia="ＭＳ ゴシック" w:hAnsi="ＭＳ ゴシック"/>
          <w:b/>
          <w:color w:val="000000"/>
          <w:sz w:val="21"/>
        </w:rPr>
        <w:t xml:space="preserve">　留意事項</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１）事業の実施に当たっては、「生活困窮者自立支援制度に関する手引きの策定について」（平成27年３月６日社援地発0306第1号厚生労働省社会・援護局地域福祉課長通知の別添４「家計改善支援事業の手引き」）のほか、厚生労働省や北海道が発出する関係通知や法令</w:t>
      </w:r>
      <w:r w:rsidR="008766C8" w:rsidRPr="002C7708">
        <w:rPr>
          <w:rFonts w:ascii="ＭＳ ゴシック" w:eastAsia="ＭＳ ゴシック" w:hAnsi="ＭＳ ゴシック"/>
          <w:color w:val="000000"/>
          <w:sz w:val="21"/>
        </w:rPr>
        <w:t>解釈等を参照すること。</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（２）事業の実施に当たっては「家計相談支援事業の手引き」別冊に定める様式を使用するこ</w:t>
      </w:r>
      <w:r w:rsidR="008766C8" w:rsidRPr="002C7708">
        <w:rPr>
          <w:rFonts w:ascii="ＭＳ ゴシック" w:eastAsia="ＭＳ ゴシック" w:hAnsi="ＭＳ ゴシック"/>
          <w:color w:val="000000"/>
          <w:sz w:val="21"/>
        </w:rPr>
        <w:t>と。</w:t>
      </w:r>
    </w:p>
    <w:p w:rsidR="00C47D6B" w:rsidRPr="002C7708" w:rsidRDefault="00C47D6B" w:rsidP="00D67400">
      <w:pPr>
        <w:suppressAutoHyphens w:val="0"/>
        <w:kinsoku/>
        <w:wordWrap/>
        <w:overflowPunct/>
        <w:ind w:left="420" w:hangingChars="200" w:hanging="420"/>
        <w:textAlignment w:val="auto"/>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（３）本事業は社会福祉事業に該当しないものであり、社会福祉法人が本事業を実施する場合</w:t>
      </w:r>
      <w:r w:rsidR="008766C8" w:rsidRPr="002C7708">
        <w:rPr>
          <w:rFonts w:ascii="ＭＳ ゴシック" w:eastAsia="ＭＳ ゴシック" w:hAnsi="ＭＳ ゴシック"/>
          <w:color w:val="000000"/>
          <w:sz w:val="21"/>
        </w:rPr>
        <w:t>は、公益事業の範囲に含まれると解されること。</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（４）民間団体が本事業を実施する場合、委託料の対象経費の支出に係る証拠書類（領収書等）</w:t>
      </w:r>
      <w:r w:rsidR="008766C8" w:rsidRPr="002C7708">
        <w:rPr>
          <w:rFonts w:ascii="ＭＳ ゴシック" w:eastAsia="ＭＳ ゴシック" w:hAnsi="ＭＳ ゴシック"/>
          <w:color w:val="000000"/>
          <w:sz w:val="21"/>
        </w:rPr>
        <w:t>を保管するとともに、別途示す必要書類を備えることとする。</w:t>
      </w:r>
    </w:p>
    <w:p w:rsidR="00C47D6B" w:rsidRPr="002C7708"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（５）本事業の実施に携わる職員は、利用者のプライバシーの保護に十分配慮するとともに、</w:t>
      </w:r>
      <w:r w:rsidR="008766C8" w:rsidRPr="002C7708">
        <w:rPr>
          <w:rFonts w:ascii="ＭＳ ゴシック" w:eastAsia="ＭＳ ゴシック" w:hAnsi="ＭＳ ゴシック"/>
          <w:color w:val="000000"/>
          <w:sz w:val="21"/>
        </w:rPr>
        <w:t>業務上知り得た秘密を漏らしてはならないこと。</w:t>
      </w:r>
    </w:p>
    <w:p w:rsidR="001C469A" w:rsidRPr="002C7708" w:rsidRDefault="00C47D6B" w:rsidP="00D67400">
      <w:pPr>
        <w:suppressAutoHyphens w:val="0"/>
        <w:kinsoku/>
        <w:wordWrap/>
        <w:ind w:leftChars="200" w:left="480" w:firstLineChars="100" w:firstLine="21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また、関係機関と個人情報を共有する場合は本人から同意を得ておくことなど、個人情報の取扱いについて適切な手続を踏まえること。</w:t>
      </w:r>
    </w:p>
    <w:p w:rsidR="00C47D6B" w:rsidRDefault="00C47D6B" w:rsidP="00D67400">
      <w:pPr>
        <w:suppressAutoHyphens w:val="0"/>
        <w:kinsoku/>
        <w:wordWrap/>
        <w:ind w:left="420" w:hangingChars="200" w:hanging="420"/>
        <w:jc w:val="both"/>
        <w:rPr>
          <w:rFonts w:ascii="ＭＳ ゴシック" w:eastAsia="ＭＳ ゴシック" w:hAnsi="ＭＳ ゴシック"/>
          <w:color w:val="000000"/>
          <w:sz w:val="21"/>
        </w:rPr>
      </w:pPr>
      <w:r w:rsidRPr="002C7708">
        <w:rPr>
          <w:rFonts w:ascii="ＭＳ ゴシック" w:eastAsia="ＭＳ ゴシック" w:hAnsi="ＭＳ ゴシック"/>
          <w:color w:val="000000"/>
          <w:sz w:val="21"/>
        </w:rPr>
        <w:t>（６）本事業は生活困窮者自立支援法第３条第５項に規定される事業であり、本要領のほか、</w:t>
      </w:r>
      <w:r w:rsidR="008766C8" w:rsidRPr="002C7708">
        <w:rPr>
          <w:rFonts w:ascii="ＭＳ ゴシック" w:eastAsia="ＭＳ ゴシック" w:hAnsi="ＭＳ ゴシック"/>
          <w:color w:val="000000"/>
          <w:sz w:val="21"/>
        </w:rPr>
        <w:t>厚生労働省や北海道が発出する関係通知や法令解釈等を参照し、事業を実施すること。</w:t>
      </w:r>
    </w:p>
    <w:p w:rsidR="005C46C6" w:rsidRPr="00761342" w:rsidRDefault="008766C8" w:rsidP="00761342">
      <w:pPr>
        <w:wordWrap/>
        <w:ind w:left="420" w:rightChars="100" w:right="240" w:hangingChars="200" w:hanging="420"/>
        <w:jc w:val="right"/>
        <w:rPr>
          <w:rFonts w:ascii="ＭＳ ゴシック" w:eastAsia="ＭＳ ゴシック" w:hAnsi="ＭＳ ゴシック" w:cs="Times New Roman" w:hint="eastAsia"/>
          <w:color w:val="auto"/>
          <w:kern w:val="2"/>
          <w:sz w:val="28"/>
          <w:szCs w:val="22"/>
        </w:rPr>
      </w:pPr>
      <w:r>
        <w:rPr>
          <w:rFonts w:ascii="ＭＳ ゴシック" w:eastAsia="ＭＳ ゴシック" w:hAnsi="ＭＳ ゴシック"/>
          <w:color w:val="000000"/>
          <w:sz w:val="21"/>
        </w:rPr>
        <w:br w:type="page"/>
      </w:r>
      <w:r w:rsidR="00761342">
        <w:rPr>
          <w:rFonts w:ascii="ＭＳ ゴシック" w:eastAsia="ＭＳ ゴシック" w:hAnsi="ＭＳ ゴシック" w:cs="Times New Roman" w:hint="eastAsia"/>
          <w:color w:val="auto"/>
          <w:kern w:val="2"/>
          <w:sz w:val="28"/>
          <w:szCs w:val="22"/>
        </w:rPr>
        <w:lastRenderedPageBreak/>
        <w:t>別　紙</w:t>
      </w:r>
      <w:bookmarkStart w:id="0" w:name="_GoBack"/>
      <w:bookmarkEnd w:id="0"/>
    </w:p>
    <w:p w:rsidR="00761342" w:rsidRDefault="00761342" w:rsidP="005C46C6">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p>
    <w:p w:rsidR="005C46C6" w:rsidRPr="005C46C6" w:rsidRDefault="00D756DD" w:rsidP="005C46C6">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r>
        <w:rPr>
          <w:rFonts w:ascii="ＭＳ ゴシック" w:eastAsia="ＭＳ ゴシック" w:hAnsi="ＭＳ ゴシック" w:cs="Times New Roman" w:hint="eastAsia"/>
          <w:color w:val="auto"/>
          <w:kern w:val="2"/>
          <w:szCs w:val="22"/>
        </w:rPr>
        <w:t>「生活困窮者家計改善支援事業実施要領」の７</w:t>
      </w:r>
      <w:r w:rsidR="008766C8" w:rsidRPr="005C46C6">
        <w:rPr>
          <w:rFonts w:ascii="ＭＳ ゴシック" w:eastAsia="ＭＳ ゴシック" w:hAnsi="ＭＳ ゴシック" w:cs="Times New Roman" w:hint="eastAsia"/>
          <w:color w:val="auto"/>
          <w:kern w:val="2"/>
          <w:szCs w:val="22"/>
        </w:rPr>
        <w:t xml:space="preserve">　家計再生プランに定める費用は、次のとおりとする。</w:t>
      </w:r>
    </w:p>
    <w:p w:rsidR="005C46C6" w:rsidRPr="005C46C6" w:rsidRDefault="005C46C6" w:rsidP="005C46C6">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891"/>
      </w:tblGrid>
      <w:tr w:rsidR="008766C8" w:rsidTr="00761342">
        <w:tc>
          <w:tcPr>
            <w:tcW w:w="4890" w:type="dxa"/>
            <w:shd w:val="clear" w:color="auto" w:fill="auto"/>
          </w:tcPr>
          <w:p w:rsidR="005C46C6" w:rsidRPr="00C52AE7" w:rsidRDefault="008766C8" w:rsidP="00761342">
            <w:pPr>
              <w:suppressAutoHyphens w:val="0"/>
              <w:kinsoku/>
              <w:wordWrap/>
              <w:overflowPunct/>
              <w:autoSpaceDE/>
              <w:autoSpaceDN/>
              <w:adjustRightInd/>
              <w:jc w:val="center"/>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対　　象</w:t>
            </w:r>
          </w:p>
        </w:tc>
        <w:tc>
          <w:tcPr>
            <w:tcW w:w="4891" w:type="dxa"/>
            <w:shd w:val="clear" w:color="auto" w:fill="auto"/>
          </w:tcPr>
          <w:p w:rsidR="005C46C6" w:rsidRPr="00C52AE7" w:rsidRDefault="008766C8" w:rsidP="00761342">
            <w:pPr>
              <w:suppressAutoHyphens w:val="0"/>
              <w:kinsoku/>
              <w:wordWrap/>
              <w:overflowPunct/>
              <w:autoSpaceDE/>
              <w:autoSpaceDN/>
              <w:adjustRightInd/>
              <w:jc w:val="center"/>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費　　用</w:t>
            </w:r>
          </w:p>
        </w:tc>
      </w:tr>
      <w:tr w:rsidR="008766C8" w:rsidTr="00761342">
        <w:tc>
          <w:tcPr>
            <w:tcW w:w="4890" w:type="dxa"/>
            <w:shd w:val="clear" w:color="auto" w:fill="auto"/>
          </w:tcPr>
          <w:p w:rsidR="005C46C6" w:rsidRPr="00C52AE7" w:rsidRDefault="008766C8" w:rsidP="00C52AE7">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実施要領４（１）ア　家計再生プランの作成</w:t>
            </w:r>
          </w:p>
        </w:tc>
        <w:tc>
          <w:tcPr>
            <w:tcW w:w="4891" w:type="dxa"/>
            <w:shd w:val="clear" w:color="auto" w:fill="auto"/>
          </w:tcPr>
          <w:p w:rsidR="005C46C6" w:rsidRPr="00C52AE7" w:rsidRDefault="008766C8" w:rsidP="00C52AE7">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・１５，０００円（税抜）以内</w:t>
            </w:r>
          </w:p>
        </w:tc>
      </w:tr>
      <w:tr w:rsidR="008766C8" w:rsidTr="00761342">
        <w:tc>
          <w:tcPr>
            <w:tcW w:w="4890" w:type="dxa"/>
            <w:shd w:val="clear" w:color="auto" w:fill="auto"/>
          </w:tcPr>
          <w:p w:rsidR="005C46C6" w:rsidRPr="00C52AE7" w:rsidRDefault="008766C8" w:rsidP="00C52AE7">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実施要領４（１）イ～オに掲げる支援</w:t>
            </w:r>
          </w:p>
          <w:p w:rsidR="005C46C6" w:rsidRPr="00C52AE7" w:rsidRDefault="005C46C6" w:rsidP="00C52AE7">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p>
        </w:tc>
        <w:tc>
          <w:tcPr>
            <w:tcW w:w="4891" w:type="dxa"/>
            <w:shd w:val="clear" w:color="auto" w:fill="auto"/>
          </w:tcPr>
          <w:p w:rsidR="005C46C6" w:rsidRPr="00C52AE7" w:rsidRDefault="008766C8" w:rsidP="00C52AE7">
            <w:pPr>
              <w:suppressAutoHyphens w:val="0"/>
              <w:kinsoku/>
              <w:wordWrap/>
              <w:overflowPunct/>
              <w:autoSpaceDE/>
              <w:autoSpaceDN/>
              <w:adjustRightInd/>
              <w:jc w:val="both"/>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・１回につき５，０００円（税抜）以内</w:t>
            </w:r>
          </w:p>
          <w:p w:rsidR="005C46C6" w:rsidRPr="00C52AE7" w:rsidRDefault="008766C8" w:rsidP="00C52AE7">
            <w:pPr>
              <w:suppressAutoHyphens w:val="0"/>
              <w:kinsoku/>
              <w:wordWrap/>
              <w:overflowPunct/>
              <w:autoSpaceDE/>
              <w:autoSpaceDN/>
              <w:adjustRightInd/>
              <w:ind w:left="240" w:hangingChars="100" w:hanging="240"/>
              <w:jc w:val="both"/>
              <w:textAlignment w:val="auto"/>
              <w:rPr>
                <w:rFonts w:ascii="ＭＳ ゴシック" w:eastAsia="ＭＳ ゴシック" w:hAnsi="ＭＳ ゴシック" w:cs="Times New Roman"/>
                <w:color w:val="auto"/>
                <w:kern w:val="2"/>
                <w:szCs w:val="22"/>
              </w:rPr>
            </w:pPr>
            <w:r w:rsidRPr="00C52AE7">
              <w:rPr>
                <w:rFonts w:ascii="ＭＳ ゴシック" w:eastAsia="ＭＳ ゴシック" w:hAnsi="ＭＳ ゴシック" w:cs="Times New Roman" w:hint="eastAsia"/>
                <w:color w:val="auto"/>
                <w:kern w:val="2"/>
                <w:szCs w:val="22"/>
              </w:rPr>
              <w:t xml:space="preserve">　ただし、1ケースにつき、原則９回以内とする。</w:t>
            </w:r>
          </w:p>
        </w:tc>
      </w:tr>
    </w:tbl>
    <w:p w:rsidR="005C46C6" w:rsidRPr="005C46C6" w:rsidRDefault="005C46C6" w:rsidP="005C46C6">
      <w:pPr>
        <w:suppressAutoHyphens w:val="0"/>
        <w:kinsoku/>
        <w:wordWrap/>
        <w:overflowPunct/>
        <w:autoSpaceDE/>
        <w:autoSpaceDN/>
        <w:adjustRightInd/>
        <w:jc w:val="both"/>
        <w:textAlignment w:val="auto"/>
        <w:rPr>
          <w:rFonts w:ascii="游明朝" w:eastAsia="游明朝" w:hAnsi="游明朝" w:cs="Times New Roman" w:hint="eastAsia"/>
          <w:color w:val="auto"/>
          <w:kern w:val="2"/>
          <w:sz w:val="21"/>
          <w:szCs w:val="22"/>
        </w:rPr>
      </w:pPr>
    </w:p>
    <w:sectPr w:rsidR="005C46C6" w:rsidRPr="005C46C6" w:rsidSect="00761342">
      <w:footerReference w:type="default" r:id="rId8"/>
      <w:headerReference w:type="first" r:id="rId9"/>
      <w:footerReference w:type="first" r:id="rId10"/>
      <w:type w:val="continuous"/>
      <w:pgSz w:w="11906" w:h="16838" w:code="9"/>
      <w:pgMar w:top="1247" w:right="1077" w:bottom="1247" w:left="1077" w:header="567" w:footer="567" w:gutter="0"/>
      <w:pgNumType w:fmt="numberInDash"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6C8" w:rsidRDefault="008766C8">
      <w:r>
        <w:separator/>
      </w:r>
    </w:p>
  </w:endnote>
  <w:endnote w:type="continuationSeparator" w:id="0">
    <w:p w:rsidR="008766C8" w:rsidRDefault="0087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F4" w:rsidRPr="00761342" w:rsidRDefault="008766C8">
    <w:pPr>
      <w:pStyle w:val="af1"/>
      <w:jc w:val="center"/>
      <w:rPr>
        <w:sz w:val="21"/>
        <w:szCs w:val="21"/>
      </w:rPr>
    </w:pPr>
    <w:r w:rsidRPr="00761342">
      <w:rPr>
        <w:sz w:val="21"/>
        <w:szCs w:val="21"/>
      </w:rPr>
      <w:fldChar w:fldCharType="begin"/>
    </w:r>
    <w:r w:rsidRPr="00761342">
      <w:rPr>
        <w:sz w:val="21"/>
        <w:szCs w:val="21"/>
      </w:rPr>
      <w:instrText xml:space="preserve"> PAGE   \* MERGEFORMAT </w:instrText>
    </w:r>
    <w:r w:rsidRPr="00761342">
      <w:rPr>
        <w:sz w:val="21"/>
        <w:szCs w:val="21"/>
      </w:rPr>
      <w:fldChar w:fldCharType="separate"/>
    </w:r>
    <w:r w:rsidR="00761342" w:rsidRPr="00761342">
      <w:rPr>
        <w:noProof/>
        <w:sz w:val="21"/>
        <w:szCs w:val="21"/>
        <w:lang w:val="ja-JP"/>
      </w:rPr>
      <w:t>-</w:t>
    </w:r>
    <w:r w:rsidR="00761342">
      <w:rPr>
        <w:noProof/>
        <w:sz w:val="21"/>
        <w:szCs w:val="21"/>
      </w:rPr>
      <w:t xml:space="preserve"> 4 -</w:t>
    </w:r>
    <w:r w:rsidRPr="00761342">
      <w:rPr>
        <w:sz w:val="21"/>
        <w:szCs w:val="21"/>
      </w:rPr>
      <w:fldChar w:fldCharType="end"/>
    </w:r>
  </w:p>
  <w:p w:rsidR="005C33F4" w:rsidRDefault="005C33F4">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F4" w:rsidRPr="00515D2D" w:rsidRDefault="008766C8">
    <w:pPr>
      <w:pStyle w:val="af1"/>
      <w:jc w:val="center"/>
      <w:rPr>
        <w:sz w:val="18"/>
      </w:rPr>
    </w:pPr>
    <w:r w:rsidRPr="00515D2D">
      <w:rPr>
        <w:sz w:val="18"/>
      </w:rPr>
      <w:fldChar w:fldCharType="begin"/>
    </w:r>
    <w:r w:rsidRPr="00515D2D">
      <w:rPr>
        <w:sz w:val="18"/>
      </w:rPr>
      <w:instrText xml:space="preserve"> PAGE   \* MERGEFORMAT </w:instrText>
    </w:r>
    <w:r w:rsidRPr="00515D2D">
      <w:rPr>
        <w:sz w:val="18"/>
      </w:rPr>
      <w:fldChar w:fldCharType="separate"/>
    </w:r>
    <w:r w:rsidRPr="00515D2D">
      <w:rPr>
        <w:noProof/>
        <w:sz w:val="18"/>
        <w:lang w:val="ja-JP"/>
      </w:rPr>
      <w:t>-</w:t>
    </w:r>
    <w:r>
      <w:rPr>
        <w:noProof/>
        <w:sz w:val="18"/>
      </w:rPr>
      <w:t xml:space="preserve"> 1 -</w:t>
    </w:r>
    <w:r w:rsidRPr="00515D2D">
      <w:rPr>
        <w:sz w:val="18"/>
      </w:rPr>
      <w:fldChar w:fldCharType="end"/>
    </w:r>
  </w:p>
  <w:p w:rsidR="005C33F4" w:rsidRDefault="005C33F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6C8" w:rsidRDefault="008766C8">
      <w:r>
        <w:separator/>
      </w:r>
    </w:p>
  </w:footnote>
  <w:footnote w:type="continuationSeparator" w:id="0">
    <w:p w:rsidR="008766C8" w:rsidRDefault="0087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3F4" w:rsidRDefault="008766C8" w:rsidP="00515D2D">
    <w:pPr>
      <w:pStyle w:val="af"/>
      <w:ind w:left="180" w:hangingChars="100" w:hanging="180"/>
      <w:jc w:val="both"/>
    </w:pPr>
    <w:r>
      <w:rPr>
        <w:rFonts w:hint="eastAsia"/>
        <w:sz w:val="18"/>
      </w:rPr>
      <w:t xml:space="preserve">※　</w:t>
    </w:r>
    <w:proofErr w:type="spellStart"/>
    <w:r>
      <w:rPr>
        <w:rFonts w:hint="eastAsia"/>
        <w:sz w:val="18"/>
      </w:rPr>
      <w:t>本実施</w:t>
    </w:r>
    <w:r>
      <w:rPr>
        <w:rFonts w:hint="eastAsia"/>
        <w:sz w:val="18"/>
        <w:lang w:eastAsia="ja-JP"/>
      </w:rPr>
      <w:t>要領</w:t>
    </w:r>
    <w:proofErr w:type="spellEnd"/>
    <w:r>
      <w:rPr>
        <w:rFonts w:hint="eastAsia"/>
        <w:sz w:val="18"/>
      </w:rPr>
      <w:t>（</w:t>
    </w:r>
    <w:r>
      <w:rPr>
        <w:rFonts w:hint="eastAsia"/>
        <w:sz w:val="18"/>
        <w:lang w:eastAsia="ja-JP"/>
      </w:rPr>
      <w:t>素</w:t>
    </w:r>
    <w:proofErr w:type="spellStart"/>
    <w:r>
      <w:rPr>
        <w:rFonts w:hint="eastAsia"/>
        <w:sz w:val="18"/>
      </w:rPr>
      <w:t>案）は、</w:t>
    </w:r>
    <w:r>
      <w:rPr>
        <w:rFonts w:hint="eastAsia"/>
        <w:sz w:val="18"/>
        <w:lang w:eastAsia="ja-JP"/>
      </w:rPr>
      <w:t>国の実施要領</w:t>
    </w:r>
    <w:proofErr w:type="spellEnd"/>
    <w:r>
      <w:rPr>
        <w:rFonts w:hint="eastAsia"/>
        <w:sz w:val="18"/>
        <w:lang w:eastAsia="ja-JP"/>
      </w:rPr>
      <w:t>（案）等を基に作成しており、</w:t>
    </w:r>
    <w:proofErr w:type="spellStart"/>
    <w:r>
      <w:rPr>
        <w:rFonts w:hint="eastAsia"/>
        <w:sz w:val="18"/>
      </w:rPr>
      <w:t>今後、変更があり得</w:t>
    </w:r>
    <w:r>
      <w:rPr>
        <w:rFonts w:hint="eastAsia"/>
        <w:sz w:val="18"/>
        <w:lang w:eastAsia="ja-JP"/>
      </w:rPr>
      <w:t>ます</w:t>
    </w:r>
    <w:proofErr w:type="spellEnd"/>
    <w:r>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F6B"/>
    <w:multiLevelType w:val="hybridMultilevel"/>
    <w:tmpl w:val="A5BED6CE"/>
    <w:lvl w:ilvl="0" w:tplc="E8D25880">
      <w:start w:val="1"/>
      <w:numFmt w:val="decimalFullWidth"/>
      <w:lvlText w:val="（%1）"/>
      <w:lvlJc w:val="left"/>
      <w:pPr>
        <w:ind w:left="720" w:hanging="720"/>
      </w:pPr>
      <w:rPr>
        <w:rFonts w:hint="default"/>
      </w:rPr>
    </w:lvl>
    <w:lvl w:ilvl="1" w:tplc="92184ACE" w:tentative="1">
      <w:start w:val="1"/>
      <w:numFmt w:val="aiueoFullWidth"/>
      <w:lvlText w:val="(%2)"/>
      <w:lvlJc w:val="left"/>
      <w:pPr>
        <w:ind w:left="840" w:hanging="420"/>
      </w:pPr>
    </w:lvl>
    <w:lvl w:ilvl="2" w:tplc="4FD4F842" w:tentative="1">
      <w:start w:val="1"/>
      <w:numFmt w:val="decimalEnclosedCircle"/>
      <w:lvlText w:val="%3"/>
      <w:lvlJc w:val="left"/>
      <w:pPr>
        <w:ind w:left="1260" w:hanging="420"/>
      </w:pPr>
    </w:lvl>
    <w:lvl w:ilvl="3" w:tplc="975C284E" w:tentative="1">
      <w:start w:val="1"/>
      <w:numFmt w:val="decimal"/>
      <w:lvlText w:val="%4."/>
      <w:lvlJc w:val="left"/>
      <w:pPr>
        <w:ind w:left="1680" w:hanging="420"/>
      </w:pPr>
    </w:lvl>
    <w:lvl w:ilvl="4" w:tplc="996891BC" w:tentative="1">
      <w:start w:val="1"/>
      <w:numFmt w:val="aiueoFullWidth"/>
      <w:lvlText w:val="(%5)"/>
      <w:lvlJc w:val="left"/>
      <w:pPr>
        <w:ind w:left="2100" w:hanging="420"/>
      </w:pPr>
    </w:lvl>
    <w:lvl w:ilvl="5" w:tplc="68BEAD26" w:tentative="1">
      <w:start w:val="1"/>
      <w:numFmt w:val="decimalEnclosedCircle"/>
      <w:lvlText w:val="%6"/>
      <w:lvlJc w:val="left"/>
      <w:pPr>
        <w:ind w:left="2520" w:hanging="420"/>
      </w:pPr>
    </w:lvl>
    <w:lvl w:ilvl="6" w:tplc="23E0AEB8" w:tentative="1">
      <w:start w:val="1"/>
      <w:numFmt w:val="decimal"/>
      <w:lvlText w:val="%7."/>
      <w:lvlJc w:val="left"/>
      <w:pPr>
        <w:ind w:left="2940" w:hanging="420"/>
      </w:pPr>
    </w:lvl>
    <w:lvl w:ilvl="7" w:tplc="3804525A" w:tentative="1">
      <w:start w:val="1"/>
      <w:numFmt w:val="aiueoFullWidth"/>
      <w:lvlText w:val="(%8)"/>
      <w:lvlJc w:val="left"/>
      <w:pPr>
        <w:ind w:left="3360" w:hanging="420"/>
      </w:pPr>
    </w:lvl>
    <w:lvl w:ilvl="8" w:tplc="D36C8BD0" w:tentative="1">
      <w:start w:val="1"/>
      <w:numFmt w:val="decimalEnclosedCircle"/>
      <w:lvlText w:val="%9"/>
      <w:lvlJc w:val="left"/>
      <w:pPr>
        <w:ind w:left="3780" w:hanging="420"/>
      </w:pPr>
    </w:lvl>
  </w:abstractNum>
  <w:abstractNum w:abstractNumId="1" w15:restartNumberingAfterBreak="0">
    <w:nsid w:val="08210753"/>
    <w:multiLevelType w:val="hybridMultilevel"/>
    <w:tmpl w:val="492A5052"/>
    <w:lvl w:ilvl="0" w:tplc="94B0915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2ABE2C10" w:tentative="1">
      <w:start w:val="1"/>
      <w:numFmt w:val="bullet"/>
      <w:lvlText w:val=""/>
      <w:lvlJc w:val="left"/>
      <w:pPr>
        <w:tabs>
          <w:tab w:val="num" w:pos="840"/>
        </w:tabs>
        <w:ind w:left="840" w:hanging="420"/>
      </w:pPr>
      <w:rPr>
        <w:rFonts w:ascii="Wingdings" w:hAnsi="Wingdings" w:hint="default"/>
      </w:rPr>
    </w:lvl>
    <w:lvl w:ilvl="2" w:tplc="D61A3DAC" w:tentative="1">
      <w:start w:val="1"/>
      <w:numFmt w:val="bullet"/>
      <w:lvlText w:val=""/>
      <w:lvlJc w:val="left"/>
      <w:pPr>
        <w:tabs>
          <w:tab w:val="num" w:pos="1260"/>
        </w:tabs>
        <w:ind w:left="1260" w:hanging="420"/>
      </w:pPr>
      <w:rPr>
        <w:rFonts w:ascii="Wingdings" w:hAnsi="Wingdings" w:hint="default"/>
      </w:rPr>
    </w:lvl>
    <w:lvl w:ilvl="3" w:tplc="771CFD46" w:tentative="1">
      <w:start w:val="1"/>
      <w:numFmt w:val="bullet"/>
      <w:lvlText w:val=""/>
      <w:lvlJc w:val="left"/>
      <w:pPr>
        <w:tabs>
          <w:tab w:val="num" w:pos="1680"/>
        </w:tabs>
        <w:ind w:left="1680" w:hanging="420"/>
      </w:pPr>
      <w:rPr>
        <w:rFonts w:ascii="Wingdings" w:hAnsi="Wingdings" w:hint="default"/>
      </w:rPr>
    </w:lvl>
    <w:lvl w:ilvl="4" w:tplc="EF2860DC" w:tentative="1">
      <w:start w:val="1"/>
      <w:numFmt w:val="bullet"/>
      <w:lvlText w:val=""/>
      <w:lvlJc w:val="left"/>
      <w:pPr>
        <w:tabs>
          <w:tab w:val="num" w:pos="2100"/>
        </w:tabs>
        <w:ind w:left="2100" w:hanging="420"/>
      </w:pPr>
      <w:rPr>
        <w:rFonts w:ascii="Wingdings" w:hAnsi="Wingdings" w:hint="default"/>
      </w:rPr>
    </w:lvl>
    <w:lvl w:ilvl="5" w:tplc="32CE741C" w:tentative="1">
      <w:start w:val="1"/>
      <w:numFmt w:val="bullet"/>
      <w:lvlText w:val=""/>
      <w:lvlJc w:val="left"/>
      <w:pPr>
        <w:tabs>
          <w:tab w:val="num" w:pos="2520"/>
        </w:tabs>
        <w:ind w:left="2520" w:hanging="420"/>
      </w:pPr>
      <w:rPr>
        <w:rFonts w:ascii="Wingdings" w:hAnsi="Wingdings" w:hint="default"/>
      </w:rPr>
    </w:lvl>
    <w:lvl w:ilvl="6" w:tplc="FA066C76" w:tentative="1">
      <w:start w:val="1"/>
      <w:numFmt w:val="bullet"/>
      <w:lvlText w:val=""/>
      <w:lvlJc w:val="left"/>
      <w:pPr>
        <w:tabs>
          <w:tab w:val="num" w:pos="2940"/>
        </w:tabs>
        <w:ind w:left="2940" w:hanging="420"/>
      </w:pPr>
      <w:rPr>
        <w:rFonts w:ascii="Wingdings" w:hAnsi="Wingdings" w:hint="default"/>
      </w:rPr>
    </w:lvl>
    <w:lvl w:ilvl="7" w:tplc="59E65B66" w:tentative="1">
      <w:start w:val="1"/>
      <w:numFmt w:val="bullet"/>
      <w:lvlText w:val=""/>
      <w:lvlJc w:val="left"/>
      <w:pPr>
        <w:tabs>
          <w:tab w:val="num" w:pos="3360"/>
        </w:tabs>
        <w:ind w:left="3360" w:hanging="420"/>
      </w:pPr>
      <w:rPr>
        <w:rFonts w:ascii="Wingdings" w:hAnsi="Wingdings" w:hint="default"/>
      </w:rPr>
    </w:lvl>
    <w:lvl w:ilvl="8" w:tplc="CAA8023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DB6FF7"/>
    <w:multiLevelType w:val="hybridMultilevel"/>
    <w:tmpl w:val="14567444"/>
    <w:lvl w:ilvl="0" w:tplc="831A0A60">
      <w:start w:val="1"/>
      <w:numFmt w:val="decimalFullWidth"/>
      <w:lvlText w:val="（%1）"/>
      <w:lvlJc w:val="left"/>
      <w:pPr>
        <w:ind w:left="1070" w:hanging="810"/>
      </w:pPr>
      <w:rPr>
        <w:rFonts w:ascii="ＭＳ 明朝" w:eastAsia="ＭＳ 明朝" w:hAnsi="ＭＳ 明朝" w:cs="Times New Roman"/>
      </w:rPr>
    </w:lvl>
    <w:lvl w:ilvl="1" w:tplc="5074D772" w:tentative="1">
      <w:start w:val="1"/>
      <w:numFmt w:val="aiueoFullWidth"/>
      <w:lvlText w:val="(%2)"/>
      <w:lvlJc w:val="left"/>
      <w:pPr>
        <w:ind w:left="1100" w:hanging="420"/>
      </w:pPr>
    </w:lvl>
    <w:lvl w:ilvl="2" w:tplc="B6487C98" w:tentative="1">
      <w:start w:val="1"/>
      <w:numFmt w:val="decimalEnclosedCircle"/>
      <w:lvlText w:val="%3"/>
      <w:lvlJc w:val="left"/>
      <w:pPr>
        <w:ind w:left="1520" w:hanging="420"/>
      </w:pPr>
    </w:lvl>
    <w:lvl w:ilvl="3" w:tplc="5C14E328" w:tentative="1">
      <w:start w:val="1"/>
      <w:numFmt w:val="decimal"/>
      <w:lvlText w:val="%4."/>
      <w:lvlJc w:val="left"/>
      <w:pPr>
        <w:ind w:left="1940" w:hanging="420"/>
      </w:pPr>
    </w:lvl>
    <w:lvl w:ilvl="4" w:tplc="34E83800" w:tentative="1">
      <w:start w:val="1"/>
      <w:numFmt w:val="aiueoFullWidth"/>
      <w:lvlText w:val="(%5)"/>
      <w:lvlJc w:val="left"/>
      <w:pPr>
        <w:ind w:left="2360" w:hanging="420"/>
      </w:pPr>
    </w:lvl>
    <w:lvl w:ilvl="5" w:tplc="DB70D908" w:tentative="1">
      <w:start w:val="1"/>
      <w:numFmt w:val="decimalEnclosedCircle"/>
      <w:lvlText w:val="%6"/>
      <w:lvlJc w:val="left"/>
      <w:pPr>
        <w:ind w:left="2780" w:hanging="420"/>
      </w:pPr>
    </w:lvl>
    <w:lvl w:ilvl="6" w:tplc="8466AA4A" w:tentative="1">
      <w:start w:val="1"/>
      <w:numFmt w:val="decimal"/>
      <w:lvlText w:val="%7."/>
      <w:lvlJc w:val="left"/>
      <w:pPr>
        <w:ind w:left="3200" w:hanging="420"/>
      </w:pPr>
    </w:lvl>
    <w:lvl w:ilvl="7" w:tplc="7AC6613A" w:tentative="1">
      <w:start w:val="1"/>
      <w:numFmt w:val="aiueoFullWidth"/>
      <w:lvlText w:val="(%8)"/>
      <w:lvlJc w:val="left"/>
      <w:pPr>
        <w:ind w:left="3620" w:hanging="420"/>
      </w:pPr>
    </w:lvl>
    <w:lvl w:ilvl="8" w:tplc="43EAC5AE" w:tentative="1">
      <w:start w:val="1"/>
      <w:numFmt w:val="decimalEnclosedCircle"/>
      <w:lvlText w:val="%9"/>
      <w:lvlJc w:val="left"/>
      <w:pPr>
        <w:ind w:left="4040" w:hanging="420"/>
      </w:pPr>
    </w:lvl>
  </w:abstractNum>
  <w:abstractNum w:abstractNumId="3" w15:restartNumberingAfterBreak="0">
    <w:nsid w:val="0EFE45FE"/>
    <w:multiLevelType w:val="hybridMultilevel"/>
    <w:tmpl w:val="EAB6E2EE"/>
    <w:lvl w:ilvl="0" w:tplc="B5BC8DD6">
      <w:start w:val="1"/>
      <w:numFmt w:val="decimalEnclosedCircle"/>
      <w:lvlText w:val="%1"/>
      <w:lvlJc w:val="left"/>
      <w:pPr>
        <w:tabs>
          <w:tab w:val="num" w:pos="360"/>
        </w:tabs>
        <w:ind w:left="360" w:hanging="360"/>
      </w:pPr>
      <w:rPr>
        <w:rFonts w:hint="eastAsia"/>
      </w:rPr>
    </w:lvl>
    <w:lvl w:ilvl="1" w:tplc="E82C68CC" w:tentative="1">
      <w:start w:val="1"/>
      <w:numFmt w:val="aiueoFullWidth"/>
      <w:lvlText w:val="(%2)"/>
      <w:lvlJc w:val="left"/>
      <w:pPr>
        <w:tabs>
          <w:tab w:val="num" w:pos="840"/>
        </w:tabs>
        <w:ind w:left="840" w:hanging="420"/>
      </w:pPr>
    </w:lvl>
    <w:lvl w:ilvl="2" w:tplc="E59ACDE0" w:tentative="1">
      <w:start w:val="1"/>
      <w:numFmt w:val="decimalEnclosedCircle"/>
      <w:lvlText w:val="%3"/>
      <w:lvlJc w:val="left"/>
      <w:pPr>
        <w:tabs>
          <w:tab w:val="num" w:pos="1260"/>
        </w:tabs>
        <w:ind w:left="1260" w:hanging="420"/>
      </w:pPr>
    </w:lvl>
    <w:lvl w:ilvl="3" w:tplc="BCCECF58" w:tentative="1">
      <w:start w:val="1"/>
      <w:numFmt w:val="decimal"/>
      <w:lvlText w:val="%4."/>
      <w:lvlJc w:val="left"/>
      <w:pPr>
        <w:tabs>
          <w:tab w:val="num" w:pos="1680"/>
        </w:tabs>
        <w:ind w:left="1680" w:hanging="420"/>
      </w:pPr>
    </w:lvl>
    <w:lvl w:ilvl="4" w:tplc="F080E1B6" w:tentative="1">
      <w:start w:val="1"/>
      <w:numFmt w:val="aiueoFullWidth"/>
      <w:lvlText w:val="(%5)"/>
      <w:lvlJc w:val="left"/>
      <w:pPr>
        <w:tabs>
          <w:tab w:val="num" w:pos="2100"/>
        </w:tabs>
        <w:ind w:left="2100" w:hanging="420"/>
      </w:pPr>
    </w:lvl>
    <w:lvl w:ilvl="5" w:tplc="AD6808A4" w:tentative="1">
      <w:start w:val="1"/>
      <w:numFmt w:val="decimalEnclosedCircle"/>
      <w:lvlText w:val="%6"/>
      <w:lvlJc w:val="left"/>
      <w:pPr>
        <w:tabs>
          <w:tab w:val="num" w:pos="2520"/>
        </w:tabs>
        <w:ind w:left="2520" w:hanging="420"/>
      </w:pPr>
    </w:lvl>
    <w:lvl w:ilvl="6" w:tplc="CDCEED84" w:tentative="1">
      <w:start w:val="1"/>
      <w:numFmt w:val="decimal"/>
      <w:lvlText w:val="%7."/>
      <w:lvlJc w:val="left"/>
      <w:pPr>
        <w:tabs>
          <w:tab w:val="num" w:pos="2940"/>
        </w:tabs>
        <w:ind w:left="2940" w:hanging="420"/>
      </w:pPr>
    </w:lvl>
    <w:lvl w:ilvl="7" w:tplc="641E6CEC" w:tentative="1">
      <w:start w:val="1"/>
      <w:numFmt w:val="aiueoFullWidth"/>
      <w:lvlText w:val="(%8)"/>
      <w:lvlJc w:val="left"/>
      <w:pPr>
        <w:tabs>
          <w:tab w:val="num" w:pos="3360"/>
        </w:tabs>
        <w:ind w:left="3360" w:hanging="420"/>
      </w:pPr>
    </w:lvl>
    <w:lvl w:ilvl="8" w:tplc="1E421C5A" w:tentative="1">
      <w:start w:val="1"/>
      <w:numFmt w:val="decimalEnclosedCircle"/>
      <w:lvlText w:val="%9"/>
      <w:lvlJc w:val="left"/>
      <w:pPr>
        <w:tabs>
          <w:tab w:val="num" w:pos="3780"/>
        </w:tabs>
        <w:ind w:left="3780" w:hanging="420"/>
      </w:pPr>
    </w:lvl>
  </w:abstractNum>
  <w:abstractNum w:abstractNumId="4" w15:restartNumberingAfterBreak="0">
    <w:nsid w:val="16FA2078"/>
    <w:multiLevelType w:val="hybridMultilevel"/>
    <w:tmpl w:val="8E5253C2"/>
    <w:lvl w:ilvl="0" w:tplc="FC48F5C6">
      <w:start w:val="1"/>
      <w:numFmt w:val="bullet"/>
      <w:pStyle w:val="a"/>
      <w:lvlText w:val=""/>
      <w:lvlJc w:val="left"/>
      <w:pPr>
        <w:tabs>
          <w:tab w:val="num" w:pos="420"/>
        </w:tabs>
        <w:ind w:left="420" w:hanging="420"/>
      </w:pPr>
      <w:rPr>
        <w:rFonts w:ascii="Wingdings" w:hAnsi="Wingdings" w:hint="default"/>
      </w:rPr>
    </w:lvl>
    <w:lvl w:ilvl="1" w:tplc="658E5F56">
      <w:start w:val="1"/>
      <w:numFmt w:val="bullet"/>
      <w:lvlText w:val=""/>
      <w:lvlJc w:val="left"/>
      <w:pPr>
        <w:tabs>
          <w:tab w:val="num" w:pos="840"/>
        </w:tabs>
        <w:ind w:left="840" w:hanging="420"/>
      </w:pPr>
      <w:rPr>
        <w:rFonts w:ascii="Wingdings" w:hAnsi="Wingdings" w:hint="default"/>
      </w:rPr>
    </w:lvl>
    <w:lvl w:ilvl="2" w:tplc="EE0A8BCC" w:tentative="1">
      <w:start w:val="1"/>
      <w:numFmt w:val="bullet"/>
      <w:lvlText w:val=""/>
      <w:lvlJc w:val="left"/>
      <w:pPr>
        <w:tabs>
          <w:tab w:val="num" w:pos="1260"/>
        </w:tabs>
        <w:ind w:left="1260" w:hanging="420"/>
      </w:pPr>
      <w:rPr>
        <w:rFonts w:ascii="Wingdings" w:hAnsi="Wingdings" w:hint="default"/>
      </w:rPr>
    </w:lvl>
    <w:lvl w:ilvl="3" w:tplc="74C4F2D4" w:tentative="1">
      <w:start w:val="1"/>
      <w:numFmt w:val="bullet"/>
      <w:lvlText w:val=""/>
      <w:lvlJc w:val="left"/>
      <w:pPr>
        <w:tabs>
          <w:tab w:val="num" w:pos="1680"/>
        </w:tabs>
        <w:ind w:left="1680" w:hanging="420"/>
      </w:pPr>
      <w:rPr>
        <w:rFonts w:ascii="Wingdings" w:hAnsi="Wingdings" w:hint="default"/>
      </w:rPr>
    </w:lvl>
    <w:lvl w:ilvl="4" w:tplc="5B44A208" w:tentative="1">
      <w:start w:val="1"/>
      <w:numFmt w:val="bullet"/>
      <w:lvlText w:val=""/>
      <w:lvlJc w:val="left"/>
      <w:pPr>
        <w:tabs>
          <w:tab w:val="num" w:pos="2100"/>
        </w:tabs>
        <w:ind w:left="2100" w:hanging="420"/>
      </w:pPr>
      <w:rPr>
        <w:rFonts w:ascii="Wingdings" w:hAnsi="Wingdings" w:hint="default"/>
      </w:rPr>
    </w:lvl>
    <w:lvl w:ilvl="5" w:tplc="742EA9FE" w:tentative="1">
      <w:start w:val="1"/>
      <w:numFmt w:val="bullet"/>
      <w:lvlText w:val=""/>
      <w:lvlJc w:val="left"/>
      <w:pPr>
        <w:tabs>
          <w:tab w:val="num" w:pos="2520"/>
        </w:tabs>
        <w:ind w:left="2520" w:hanging="420"/>
      </w:pPr>
      <w:rPr>
        <w:rFonts w:ascii="Wingdings" w:hAnsi="Wingdings" w:hint="default"/>
      </w:rPr>
    </w:lvl>
    <w:lvl w:ilvl="6" w:tplc="048A65D6" w:tentative="1">
      <w:start w:val="1"/>
      <w:numFmt w:val="bullet"/>
      <w:lvlText w:val=""/>
      <w:lvlJc w:val="left"/>
      <w:pPr>
        <w:tabs>
          <w:tab w:val="num" w:pos="2940"/>
        </w:tabs>
        <w:ind w:left="2940" w:hanging="420"/>
      </w:pPr>
      <w:rPr>
        <w:rFonts w:ascii="Wingdings" w:hAnsi="Wingdings" w:hint="default"/>
      </w:rPr>
    </w:lvl>
    <w:lvl w:ilvl="7" w:tplc="2A80E30A" w:tentative="1">
      <w:start w:val="1"/>
      <w:numFmt w:val="bullet"/>
      <w:lvlText w:val=""/>
      <w:lvlJc w:val="left"/>
      <w:pPr>
        <w:tabs>
          <w:tab w:val="num" w:pos="3360"/>
        </w:tabs>
        <w:ind w:left="3360" w:hanging="420"/>
      </w:pPr>
      <w:rPr>
        <w:rFonts w:ascii="Wingdings" w:hAnsi="Wingdings" w:hint="default"/>
      </w:rPr>
    </w:lvl>
    <w:lvl w:ilvl="8" w:tplc="B6321326"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FB5570"/>
    <w:multiLevelType w:val="hybridMultilevel"/>
    <w:tmpl w:val="F6AAA1B2"/>
    <w:lvl w:ilvl="0" w:tplc="882A5A92">
      <w:start w:val="1"/>
      <w:numFmt w:val="decimalFullWidth"/>
      <w:lvlText w:val="（%1）"/>
      <w:lvlJc w:val="left"/>
      <w:pPr>
        <w:ind w:left="720" w:hanging="720"/>
      </w:pPr>
      <w:rPr>
        <w:rFonts w:hint="default"/>
      </w:rPr>
    </w:lvl>
    <w:lvl w:ilvl="1" w:tplc="1B201380" w:tentative="1">
      <w:start w:val="1"/>
      <w:numFmt w:val="aiueoFullWidth"/>
      <w:lvlText w:val="(%2)"/>
      <w:lvlJc w:val="left"/>
      <w:pPr>
        <w:ind w:left="840" w:hanging="420"/>
      </w:pPr>
    </w:lvl>
    <w:lvl w:ilvl="2" w:tplc="7CC4D512" w:tentative="1">
      <w:start w:val="1"/>
      <w:numFmt w:val="decimalEnclosedCircle"/>
      <w:lvlText w:val="%3"/>
      <w:lvlJc w:val="left"/>
      <w:pPr>
        <w:ind w:left="1260" w:hanging="420"/>
      </w:pPr>
    </w:lvl>
    <w:lvl w:ilvl="3" w:tplc="C70CB4C6" w:tentative="1">
      <w:start w:val="1"/>
      <w:numFmt w:val="decimal"/>
      <w:lvlText w:val="%4."/>
      <w:lvlJc w:val="left"/>
      <w:pPr>
        <w:ind w:left="1680" w:hanging="420"/>
      </w:pPr>
    </w:lvl>
    <w:lvl w:ilvl="4" w:tplc="A4EC5AF0" w:tentative="1">
      <w:start w:val="1"/>
      <w:numFmt w:val="aiueoFullWidth"/>
      <w:lvlText w:val="(%5)"/>
      <w:lvlJc w:val="left"/>
      <w:pPr>
        <w:ind w:left="2100" w:hanging="420"/>
      </w:pPr>
    </w:lvl>
    <w:lvl w:ilvl="5" w:tplc="2444BA26" w:tentative="1">
      <w:start w:val="1"/>
      <w:numFmt w:val="decimalEnclosedCircle"/>
      <w:lvlText w:val="%6"/>
      <w:lvlJc w:val="left"/>
      <w:pPr>
        <w:ind w:left="2520" w:hanging="420"/>
      </w:pPr>
    </w:lvl>
    <w:lvl w:ilvl="6" w:tplc="ECFC47B8" w:tentative="1">
      <w:start w:val="1"/>
      <w:numFmt w:val="decimal"/>
      <w:lvlText w:val="%7."/>
      <w:lvlJc w:val="left"/>
      <w:pPr>
        <w:ind w:left="2940" w:hanging="420"/>
      </w:pPr>
    </w:lvl>
    <w:lvl w:ilvl="7" w:tplc="AA42365A" w:tentative="1">
      <w:start w:val="1"/>
      <w:numFmt w:val="aiueoFullWidth"/>
      <w:lvlText w:val="(%8)"/>
      <w:lvlJc w:val="left"/>
      <w:pPr>
        <w:ind w:left="3360" w:hanging="420"/>
      </w:pPr>
    </w:lvl>
    <w:lvl w:ilvl="8" w:tplc="81DAF87A" w:tentative="1">
      <w:start w:val="1"/>
      <w:numFmt w:val="decimalEnclosedCircle"/>
      <w:lvlText w:val="%9"/>
      <w:lvlJc w:val="left"/>
      <w:pPr>
        <w:ind w:left="3780" w:hanging="420"/>
      </w:pPr>
    </w:lvl>
  </w:abstractNum>
  <w:abstractNum w:abstractNumId="6" w15:restartNumberingAfterBreak="0">
    <w:nsid w:val="1CB91917"/>
    <w:multiLevelType w:val="hybridMultilevel"/>
    <w:tmpl w:val="7CC87DDA"/>
    <w:lvl w:ilvl="0" w:tplc="DA822CB4">
      <w:start w:val="1"/>
      <w:numFmt w:val="decimalFullWidth"/>
      <w:lvlText w:val="（%1）"/>
      <w:lvlJc w:val="left"/>
      <w:pPr>
        <w:ind w:left="720" w:hanging="720"/>
      </w:pPr>
      <w:rPr>
        <w:rFonts w:hint="default"/>
      </w:rPr>
    </w:lvl>
    <w:lvl w:ilvl="1" w:tplc="5B425852" w:tentative="1">
      <w:start w:val="1"/>
      <w:numFmt w:val="aiueoFullWidth"/>
      <w:lvlText w:val="(%2)"/>
      <w:lvlJc w:val="left"/>
      <w:pPr>
        <w:ind w:left="840" w:hanging="420"/>
      </w:pPr>
    </w:lvl>
    <w:lvl w:ilvl="2" w:tplc="DCBE04A4" w:tentative="1">
      <w:start w:val="1"/>
      <w:numFmt w:val="decimalEnclosedCircle"/>
      <w:lvlText w:val="%3"/>
      <w:lvlJc w:val="left"/>
      <w:pPr>
        <w:ind w:left="1260" w:hanging="420"/>
      </w:pPr>
    </w:lvl>
    <w:lvl w:ilvl="3" w:tplc="6CE88D46" w:tentative="1">
      <w:start w:val="1"/>
      <w:numFmt w:val="decimal"/>
      <w:lvlText w:val="%4."/>
      <w:lvlJc w:val="left"/>
      <w:pPr>
        <w:ind w:left="1680" w:hanging="420"/>
      </w:pPr>
    </w:lvl>
    <w:lvl w:ilvl="4" w:tplc="3A821428" w:tentative="1">
      <w:start w:val="1"/>
      <w:numFmt w:val="aiueoFullWidth"/>
      <w:lvlText w:val="(%5)"/>
      <w:lvlJc w:val="left"/>
      <w:pPr>
        <w:ind w:left="2100" w:hanging="420"/>
      </w:pPr>
    </w:lvl>
    <w:lvl w:ilvl="5" w:tplc="C6229A30" w:tentative="1">
      <w:start w:val="1"/>
      <w:numFmt w:val="decimalEnclosedCircle"/>
      <w:lvlText w:val="%6"/>
      <w:lvlJc w:val="left"/>
      <w:pPr>
        <w:ind w:left="2520" w:hanging="420"/>
      </w:pPr>
    </w:lvl>
    <w:lvl w:ilvl="6" w:tplc="93826A2E" w:tentative="1">
      <w:start w:val="1"/>
      <w:numFmt w:val="decimal"/>
      <w:lvlText w:val="%7."/>
      <w:lvlJc w:val="left"/>
      <w:pPr>
        <w:ind w:left="2940" w:hanging="420"/>
      </w:pPr>
    </w:lvl>
    <w:lvl w:ilvl="7" w:tplc="D736B8F8" w:tentative="1">
      <w:start w:val="1"/>
      <w:numFmt w:val="aiueoFullWidth"/>
      <w:lvlText w:val="(%8)"/>
      <w:lvlJc w:val="left"/>
      <w:pPr>
        <w:ind w:left="3360" w:hanging="420"/>
      </w:pPr>
    </w:lvl>
    <w:lvl w:ilvl="8" w:tplc="B448BC50" w:tentative="1">
      <w:start w:val="1"/>
      <w:numFmt w:val="decimalEnclosedCircle"/>
      <w:lvlText w:val="%9"/>
      <w:lvlJc w:val="left"/>
      <w:pPr>
        <w:ind w:left="3780" w:hanging="420"/>
      </w:pPr>
    </w:lvl>
  </w:abstractNum>
  <w:abstractNum w:abstractNumId="7" w15:restartNumberingAfterBreak="0">
    <w:nsid w:val="24464D52"/>
    <w:multiLevelType w:val="hybridMultilevel"/>
    <w:tmpl w:val="E5EC111A"/>
    <w:lvl w:ilvl="0" w:tplc="C674F9C8">
      <w:numFmt w:val="bullet"/>
      <w:lvlText w:val="・"/>
      <w:lvlJc w:val="left"/>
      <w:pPr>
        <w:tabs>
          <w:tab w:val="num" w:pos="780"/>
        </w:tabs>
        <w:ind w:left="780" w:hanging="360"/>
      </w:pPr>
      <w:rPr>
        <w:rFonts w:ascii="ＭＳ 明朝" w:eastAsia="ＭＳ 明朝" w:hAnsi="ＭＳ 明朝" w:cs="Times New Roman" w:hint="eastAsia"/>
      </w:rPr>
    </w:lvl>
    <w:lvl w:ilvl="1" w:tplc="F722725C" w:tentative="1">
      <w:start w:val="1"/>
      <w:numFmt w:val="bullet"/>
      <w:lvlText w:val=""/>
      <w:lvlJc w:val="left"/>
      <w:pPr>
        <w:tabs>
          <w:tab w:val="num" w:pos="1260"/>
        </w:tabs>
        <w:ind w:left="1260" w:hanging="420"/>
      </w:pPr>
      <w:rPr>
        <w:rFonts w:ascii="Wingdings" w:hAnsi="Wingdings" w:hint="default"/>
      </w:rPr>
    </w:lvl>
    <w:lvl w:ilvl="2" w:tplc="B0F41DA0" w:tentative="1">
      <w:start w:val="1"/>
      <w:numFmt w:val="bullet"/>
      <w:lvlText w:val=""/>
      <w:lvlJc w:val="left"/>
      <w:pPr>
        <w:tabs>
          <w:tab w:val="num" w:pos="1680"/>
        </w:tabs>
        <w:ind w:left="1680" w:hanging="420"/>
      </w:pPr>
      <w:rPr>
        <w:rFonts w:ascii="Wingdings" w:hAnsi="Wingdings" w:hint="default"/>
      </w:rPr>
    </w:lvl>
    <w:lvl w:ilvl="3" w:tplc="07BABAB8" w:tentative="1">
      <w:start w:val="1"/>
      <w:numFmt w:val="bullet"/>
      <w:lvlText w:val=""/>
      <w:lvlJc w:val="left"/>
      <w:pPr>
        <w:tabs>
          <w:tab w:val="num" w:pos="2100"/>
        </w:tabs>
        <w:ind w:left="2100" w:hanging="420"/>
      </w:pPr>
      <w:rPr>
        <w:rFonts w:ascii="Wingdings" w:hAnsi="Wingdings" w:hint="default"/>
      </w:rPr>
    </w:lvl>
    <w:lvl w:ilvl="4" w:tplc="CC2A0E52" w:tentative="1">
      <w:start w:val="1"/>
      <w:numFmt w:val="bullet"/>
      <w:lvlText w:val=""/>
      <w:lvlJc w:val="left"/>
      <w:pPr>
        <w:tabs>
          <w:tab w:val="num" w:pos="2520"/>
        </w:tabs>
        <w:ind w:left="2520" w:hanging="420"/>
      </w:pPr>
      <w:rPr>
        <w:rFonts w:ascii="Wingdings" w:hAnsi="Wingdings" w:hint="default"/>
      </w:rPr>
    </w:lvl>
    <w:lvl w:ilvl="5" w:tplc="DE94780E" w:tentative="1">
      <w:start w:val="1"/>
      <w:numFmt w:val="bullet"/>
      <w:lvlText w:val=""/>
      <w:lvlJc w:val="left"/>
      <w:pPr>
        <w:tabs>
          <w:tab w:val="num" w:pos="2940"/>
        </w:tabs>
        <w:ind w:left="2940" w:hanging="420"/>
      </w:pPr>
      <w:rPr>
        <w:rFonts w:ascii="Wingdings" w:hAnsi="Wingdings" w:hint="default"/>
      </w:rPr>
    </w:lvl>
    <w:lvl w:ilvl="6" w:tplc="4510CE84" w:tentative="1">
      <w:start w:val="1"/>
      <w:numFmt w:val="bullet"/>
      <w:lvlText w:val=""/>
      <w:lvlJc w:val="left"/>
      <w:pPr>
        <w:tabs>
          <w:tab w:val="num" w:pos="3360"/>
        </w:tabs>
        <w:ind w:left="3360" w:hanging="420"/>
      </w:pPr>
      <w:rPr>
        <w:rFonts w:ascii="Wingdings" w:hAnsi="Wingdings" w:hint="default"/>
      </w:rPr>
    </w:lvl>
    <w:lvl w:ilvl="7" w:tplc="5DECB390" w:tentative="1">
      <w:start w:val="1"/>
      <w:numFmt w:val="bullet"/>
      <w:lvlText w:val=""/>
      <w:lvlJc w:val="left"/>
      <w:pPr>
        <w:tabs>
          <w:tab w:val="num" w:pos="3780"/>
        </w:tabs>
        <w:ind w:left="3780" w:hanging="420"/>
      </w:pPr>
      <w:rPr>
        <w:rFonts w:ascii="Wingdings" w:hAnsi="Wingdings" w:hint="default"/>
      </w:rPr>
    </w:lvl>
    <w:lvl w:ilvl="8" w:tplc="33083E18"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5EF056E"/>
    <w:multiLevelType w:val="hybridMultilevel"/>
    <w:tmpl w:val="B9DE22CA"/>
    <w:lvl w:ilvl="0" w:tplc="A8B2689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F364F29C" w:tentative="1">
      <w:start w:val="1"/>
      <w:numFmt w:val="bullet"/>
      <w:lvlText w:val=""/>
      <w:lvlJc w:val="left"/>
      <w:pPr>
        <w:tabs>
          <w:tab w:val="num" w:pos="840"/>
        </w:tabs>
        <w:ind w:left="840" w:hanging="420"/>
      </w:pPr>
      <w:rPr>
        <w:rFonts w:ascii="Wingdings" w:hAnsi="Wingdings" w:hint="default"/>
      </w:rPr>
    </w:lvl>
    <w:lvl w:ilvl="2" w:tplc="E8DE2154" w:tentative="1">
      <w:start w:val="1"/>
      <w:numFmt w:val="bullet"/>
      <w:lvlText w:val=""/>
      <w:lvlJc w:val="left"/>
      <w:pPr>
        <w:tabs>
          <w:tab w:val="num" w:pos="1260"/>
        </w:tabs>
        <w:ind w:left="1260" w:hanging="420"/>
      </w:pPr>
      <w:rPr>
        <w:rFonts w:ascii="Wingdings" w:hAnsi="Wingdings" w:hint="default"/>
      </w:rPr>
    </w:lvl>
    <w:lvl w:ilvl="3" w:tplc="E2767DEC" w:tentative="1">
      <w:start w:val="1"/>
      <w:numFmt w:val="bullet"/>
      <w:lvlText w:val=""/>
      <w:lvlJc w:val="left"/>
      <w:pPr>
        <w:tabs>
          <w:tab w:val="num" w:pos="1680"/>
        </w:tabs>
        <w:ind w:left="1680" w:hanging="420"/>
      </w:pPr>
      <w:rPr>
        <w:rFonts w:ascii="Wingdings" w:hAnsi="Wingdings" w:hint="default"/>
      </w:rPr>
    </w:lvl>
    <w:lvl w:ilvl="4" w:tplc="509854B0" w:tentative="1">
      <w:start w:val="1"/>
      <w:numFmt w:val="bullet"/>
      <w:lvlText w:val=""/>
      <w:lvlJc w:val="left"/>
      <w:pPr>
        <w:tabs>
          <w:tab w:val="num" w:pos="2100"/>
        </w:tabs>
        <w:ind w:left="2100" w:hanging="420"/>
      </w:pPr>
      <w:rPr>
        <w:rFonts w:ascii="Wingdings" w:hAnsi="Wingdings" w:hint="default"/>
      </w:rPr>
    </w:lvl>
    <w:lvl w:ilvl="5" w:tplc="6F50C78C" w:tentative="1">
      <w:start w:val="1"/>
      <w:numFmt w:val="bullet"/>
      <w:lvlText w:val=""/>
      <w:lvlJc w:val="left"/>
      <w:pPr>
        <w:tabs>
          <w:tab w:val="num" w:pos="2520"/>
        </w:tabs>
        <w:ind w:left="2520" w:hanging="420"/>
      </w:pPr>
      <w:rPr>
        <w:rFonts w:ascii="Wingdings" w:hAnsi="Wingdings" w:hint="default"/>
      </w:rPr>
    </w:lvl>
    <w:lvl w:ilvl="6" w:tplc="D46A9AAA" w:tentative="1">
      <w:start w:val="1"/>
      <w:numFmt w:val="bullet"/>
      <w:lvlText w:val=""/>
      <w:lvlJc w:val="left"/>
      <w:pPr>
        <w:tabs>
          <w:tab w:val="num" w:pos="2940"/>
        </w:tabs>
        <w:ind w:left="2940" w:hanging="420"/>
      </w:pPr>
      <w:rPr>
        <w:rFonts w:ascii="Wingdings" w:hAnsi="Wingdings" w:hint="default"/>
      </w:rPr>
    </w:lvl>
    <w:lvl w:ilvl="7" w:tplc="F3082158" w:tentative="1">
      <w:start w:val="1"/>
      <w:numFmt w:val="bullet"/>
      <w:lvlText w:val=""/>
      <w:lvlJc w:val="left"/>
      <w:pPr>
        <w:tabs>
          <w:tab w:val="num" w:pos="3360"/>
        </w:tabs>
        <w:ind w:left="3360" w:hanging="420"/>
      </w:pPr>
      <w:rPr>
        <w:rFonts w:ascii="Wingdings" w:hAnsi="Wingdings" w:hint="default"/>
      </w:rPr>
    </w:lvl>
    <w:lvl w:ilvl="8" w:tplc="9A74C21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391BFA"/>
    <w:multiLevelType w:val="hybridMultilevel"/>
    <w:tmpl w:val="E19E11A0"/>
    <w:lvl w:ilvl="0" w:tplc="8D9ABF02">
      <w:start w:val="1"/>
      <w:numFmt w:val="decimalFullWidth"/>
      <w:lvlText w:val="（%1）"/>
      <w:lvlJc w:val="left"/>
      <w:pPr>
        <w:ind w:left="720" w:hanging="720"/>
      </w:pPr>
      <w:rPr>
        <w:rFonts w:hint="default"/>
      </w:rPr>
    </w:lvl>
    <w:lvl w:ilvl="1" w:tplc="4612A7DC" w:tentative="1">
      <w:start w:val="1"/>
      <w:numFmt w:val="aiueoFullWidth"/>
      <w:lvlText w:val="(%2)"/>
      <w:lvlJc w:val="left"/>
      <w:pPr>
        <w:ind w:left="840" w:hanging="420"/>
      </w:pPr>
    </w:lvl>
    <w:lvl w:ilvl="2" w:tplc="25B29258" w:tentative="1">
      <w:start w:val="1"/>
      <w:numFmt w:val="decimalEnclosedCircle"/>
      <w:lvlText w:val="%3"/>
      <w:lvlJc w:val="left"/>
      <w:pPr>
        <w:ind w:left="1260" w:hanging="420"/>
      </w:pPr>
    </w:lvl>
    <w:lvl w:ilvl="3" w:tplc="AC72204A" w:tentative="1">
      <w:start w:val="1"/>
      <w:numFmt w:val="decimal"/>
      <w:lvlText w:val="%4."/>
      <w:lvlJc w:val="left"/>
      <w:pPr>
        <w:ind w:left="1680" w:hanging="420"/>
      </w:pPr>
    </w:lvl>
    <w:lvl w:ilvl="4" w:tplc="09AEA9BC" w:tentative="1">
      <w:start w:val="1"/>
      <w:numFmt w:val="aiueoFullWidth"/>
      <w:lvlText w:val="(%5)"/>
      <w:lvlJc w:val="left"/>
      <w:pPr>
        <w:ind w:left="2100" w:hanging="420"/>
      </w:pPr>
    </w:lvl>
    <w:lvl w:ilvl="5" w:tplc="33F6C4D2" w:tentative="1">
      <w:start w:val="1"/>
      <w:numFmt w:val="decimalEnclosedCircle"/>
      <w:lvlText w:val="%6"/>
      <w:lvlJc w:val="left"/>
      <w:pPr>
        <w:ind w:left="2520" w:hanging="420"/>
      </w:pPr>
    </w:lvl>
    <w:lvl w:ilvl="6" w:tplc="2D823E4C" w:tentative="1">
      <w:start w:val="1"/>
      <w:numFmt w:val="decimal"/>
      <w:lvlText w:val="%7."/>
      <w:lvlJc w:val="left"/>
      <w:pPr>
        <w:ind w:left="2940" w:hanging="420"/>
      </w:pPr>
    </w:lvl>
    <w:lvl w:ilvl="7" w:tplc="45FAE896" w:tentative="1">
      <w:start w:val="1"/>
      <w:numFmt w:val="aiueoFullWidth"/>
      <w:lvlText w:val="(%8)"/>
      <w:lvlJc w:val="left"/>
      <w:pPr>
        <w:ind w:left="3360" w:hanging="420"/>
      </w:pPr>
    </w:lvl>
    <w:lvl w:ilvl="8" w:tplc="439E91EE" w:tentative="1">
      <w:start w:val="1"/>
      <w:numFmt w:val="decimalEnclosedCircle"/>
      <w:lvlText w:val="%9"/>
      <w:lvlJc w:val="left"/>
      <w:pPr>
        <w:ind w:left="3780" w:hanging="420"/>
      </w:pPr>
    </w:lvl>
  </w:abstractNum>
  <w:abstractNum w:abstractNumId="10" w15:restartNumberingAfterBreak="0">
    <w:nsid w:val="35251844"/>
    <w:multiLevelType w:val="hybridMultilevel"/>
    <w:tmpl w:val="E90286A4"/>
    <w:lvl w:ilvl="0" w:tplc="08949806">
      <w:start w:val="1"/>
      <w:numFmt w:val="decimalFullWidth"/>
      <w:lvlText w:val="（%1）"/>
      <w:lvlJc w:val="left"/>
      <w:pPr>
        <w:ind w:left="720" w:hanging="720"/>
      </w:pPr>
      <w:rPr>
        <w:rFonts w:hint="default"/>
      </w:rPr>
    </w:lvl>
    <w:lvl w:ilvl="1" w:tplc="B0F0925C" w:tentative="1">
      <w:start w:val="1"/>
      <w:numFmt w:val="aiueoFullWidth"/>
      <w:lvlText w:val="(%2)"/>
      <w:lvlJc w:val="left"/>
      <w:pPr>
        <w:ind w:left="840" w:hanging="420"/>
      </w:pPr>
    </w:lvl>
    <w:lvl w:ilvl="2" w:tplc="6D3C1FC0" w:tentative="1">
      <w:start w:val="1"/>
      <w:numFmt w:val="decimalEnclosedCircle"/>
      <w:lvlText w:val="%3"/>
      <w:lvlJc w:val="left"/>
      <w:pPr>
        <w:ind w:left="1260" w:hanging="420"/>
      </w:pPr>
    </w:lvl>
    <w:lvl w:ilvl="3" w:tplc="51B61036" w:tentative="1">
      <w:start w:val="1"/>
      <w:numFmt w:val="decimal"/>
      <w:lvlText w:val="%4."/>
      <w:lvlJc w:val="left"/>
      <w:pPr>
        <w:ind w:left="1680" w:hanging="420"/>
      </w:pPr>
    </w:lvl>
    <w:lvl w:ilvl="4" w:tplc="3558EB3E" w:tentative="1">
      <w:start w:val="1"/>
      <w:numFmt w:val="aiueoFullWidth"/>
      <w:lvlText w:val="(%5)"/>
      <w:lvlJc w:val="left"/>
      <w:pPr>
        <w:ind w:left="2100" w:hanging="420"/>
      </w:pPr>
    </w:lvl>
    <w:lvl w:ilvl="5" w:tplc="561A9F8C" w:tentative="1">
      <w:start w:val="1"/>
      <w:numFmt w:val="decimalEnclosedCircle"/>
      <w:lvlText w:val="%6"/>
      <w:lvlJc w:val="left"/>
      <w:pPr>
        <w:ind w:left="2520" w:hanging="420"/>
      </w:pPr>
    </w:lvl>
    <w:lvl w:ilvl="6" w:tplc="3C70F614" w:tentative="1">
      <w:start w:val="1"/>
      <w:numFmt w:val="decimal"/>
      <w:lvlText w:val="%7."/>
      <w:lvlJc w:val="left"/>
      <w:pPr>
        <w:ind w:left="2940" w:hanging="420"/>
      </w:pPr>
    </w:lvl>
    <w:lvl w:ilvl="7" w:tplc="16340CC4" w:tentative="1">
      <w:start w:val="1"/>
      <w:numFmt w:val="aiueoFullWidth"/>
      <w:lvlText w:val="(%8)"/>
      <w:lvlJc w:val="left"/>
      <w:pPr>
        <w:ind w:left="3360" w:hanging="420"/>
      </w:pPr>
    </w:lvl>
    <w:lvl w:ilvl="8" w:tplc="38FCA3C6" w:tentative="1">
      <w:start w:val="1"/>
      <w:numFmt w:val="decimalEnclosedCircle"/>
      <w:lvlText w:val="%9"/>
      <w:lvlJc w:val="left"/>
      <w:pPr>
        <w:ind w:left="3780" w:hanging="420"/>
      </w:pPr>
    </w:lvl>
  </w:abstractNum>
  <w:abstractNum w:abstractNumId="11" w15:restartNumberingAfterBreak="0">
    <w:nsid w:val="3642451F"/>
    <w:multiLevelType w:val="hybridMultilevel"/>
    <w:tmpl w:val="C25A91C0"/>
    <w:lvl w:ilvl="0" w:tplc="CFB4E2A6">
      <w:start w:val="1"/>
      <w:numFmt w:val="decimalFullWidth"/>
      <w:lvlText w:val="（%1）"/>
      <w:lvlJc w:val="left"/>
      <w:pPr>
        <w:ind w:left="720" w:hanging="720"/>
      </w:pPr>
      <w:rPr>
        <w:rFonts w:hint="default"/>
      </w:rPr>
    </w:lvl>
    <w:lvl w:ilvl="1" w:tplc="A176A298" w:tentative="1">
      <w:start w:val="1"/>
      <w:numFmt w:val="aiueoFullWidth"/>
      <w:lvlText w:val="(%2)"/>
      <w:lvlJc w:val="left"/>
      <w:pPr>
        <w:ind w:left="840" w:hanging="420"/>
      </w:pPr>
    </w:lvl>
    <w:lvl w:ilvl="2" w:tplc="1CDC62DE" w:tentative="1">
      <w:start w:val="1"/>
      <w:numFmt w:val="decimalEnclosedCircle"/>
      <w:lvlText w:val="%3"/>
      <w:lvlJc w:val="left"/>
      <w:pPr>
        <w:ind w:left="1260" w:hanging="420"/>
      </w:pPr>
    </w:lvl>
    <w:lvl w:ilvl="3" w:tplc="37A03E86" w:tentative="1">
      <w:start w:val="1"/>
      <w:numFmt w:val="decimal"/>
      <w:lvlText w:val="%4."/>
      <w:lvlJc w:val="left"/>
      <w:pPr>
        <w:ind w:left="1680" w:hanging="420"/>
      </w:pPr>
    </w:lvl>
    <w:lvl w:ilvl="4" w:tplc="2DA8D44E" w:tentative="1">
      <w:start w:val="1"/>
      <w:numFmt w:val="aiueoFullWidth"/>
      <w:lvlText w:val="(%5)"/>
      <w:lvlJc w:val="left"/>
      <w:pPr>
        <w:ind w:left="2100" w:hanging="420"/>
      </w:pPr>
    </w:lvl>
    <w:lvl w:ilvl="5" w:tplc="3BE4E704" w:tentative="1">
      <w:start w:val="1"/>
      <w:numFmt w:val="decimalEnclosedCircle"/>
      <w:lvlText w:val="%6"/>
      <w:lvlJc w:val="left"/>
      <w:pPr>
        <w:ind w:left="2520" w:hanging="420"/>
      </w:pPr>
    </w:lvl>
    <w:lvl w:ilvl="6" w:tplc="19C875F6" w:tentative="1">
      <w:start w:val="1"/>
      <w:numFmt w:val="decimal"/>
      <w:lvlText w:val="%7."/>
      <w:lvlJc w:val="left"/>
      <w:pPr>
        <w:ind w:left="2940" w:hanging="420"/>
      </w:pPr>
    </w:lvl>
    <w:lvl w:ilvl="7" w:tplc="03DED3CA" w:tentative="1">
      <w:start w:val="1"/>
      <w:numFmt w:val="aiueoFullWidth"/>
      <w:lvlText w:val="(%8)"/>
      <w:lvlJc w:val="left"/>
      <w:pPr>
        <w:ind w:left="3360" w:hanging="420"/>
      </w:pPr>
    </w:lvl>
    <w:lvl w:ilvl="8" w:tplc="AB6AA664" w:tentative="1">
      <w:start w:val="1"/>
      <w:numFmt w:val="decimalEnclosedCircle"/>
      <w:lvlText w:val="%9"/>
      <w:lvlJc w:val="left"/>
      <w:pPr>
        <w:ind w:left="3780" w:hanging="420"/>
      </w:pPr>
    </w:lvl>
  </w:abstractNum>
  <w:abstractNum w:abstractNumId="12" w15:restartNumberingAfterBreak="0">
    <w:nsid w:val="36FD48CB"/>
    <w:multiLevelType w:val="hybridMultilevel"/>
    <w:tmpl w:val="90B61F3E"/>
    <w:lvl w:ilvl="0" w:tplc="568CBB46">
      <w:start w:val="1"/>
      <w:numFmt w:val="decimalFullWidth"/>
      <w:lvlText w:val="（%1）"/>
      <w:lvlJc w:val="left"/>
      <w:pPr>
        <w:ind w:left="720" w:hanging="720"/>
      </w:pPr>
      <w:rPr>
        <w:rFonts w:hint="default"/>
      </w:rPr>
    </w:lvl>
    <w:lvl w:ilvl="1" w:tplc="DCDA38FA" w:tentative="1">
      <w:start w:val="1"/>
      <w:numFmt w:val="aiueoFullWidth"/>
      <w:lvlText w:val="(%2)"/>
      <w:lvlJc w:val="left"/>
      <w:pPr>
        <w:ind w:left="840" w:hanging="420"/>
      </w:pPr>
    </w:lvl>
    <w:lvl w:ilvl="2" w:tplc="227EB926" w:tentative="1">
      <w:start w:val="1"/>
      <w:numFmt w:val="decimalEnclosedCircle"/>
      <w:lvlText w:val="%3"/>
      <w:lvlJc w:val="left"/>
      <w:pPr>
        <w:ind w:left="1260" w:hanging="420"/>
      </w:pPr>
    </w:lvl>
    <w:lvl w:ilvl="3" w:tplc="98F8CD42" w:tentative="1">
      <w:start w:val="1"/>
      <w:numFmt w:val="decimal"/>
      <w:lvlText w:val="%4."/>
      <w:lvlJc w:val="left"/>
      <w:pPr>
        <w:ind w:left="1680" w:hanging="420"/>
      </w:pPr>
    </w:lvl>
    <w:lvl w:ilvl="4" w:tplc="D552307A" w:tentative="1">
      <w:start w:val="1"/>
      <w:numFmt w:val="aiueoFullWidth"/>
      <w:lvlText w:val="(%5)"/>
      <w:lvlJc w:val="left"/>
      <w:pPr>
        <w:ind w:left="2100" w:hanging="420"/>
      </w:pPr>
    </w:lvl>
    <w:lvl w:ilvl="5" w:tplc="437084AA" w:tentative="1">
      <w:start w:val="1"/>
      <w:numFmt w:val="decimalEnclosedCircle"/>
      <w:lvlText w:val="%6"/>
      <w:lvlJc w:val="left"/>
      <w:pPr>
        <w:ind w:left="2520" w:hanging="420"/>
      </w:pPr>
    </w:lvl>
    <w:lvl w:ilvl="6" w:tplc="F2AAF938" w:tentative="1">
      <w:start w:val="1"/>
      <w:numFmt w:val="decimal"/>
      <w:lvlText w:val="%7."/>
      <w:lvlJc w:val="left"/>
      <w:pPr>
        <w:ind w:left="2940" w:hanging="420"/>
      </w:pPr>
    </w:lvl>
    <w:lvl w:ilvl="7" w:tplc="9D96098A" w:tentative="1">
      <w:start w:val="1"/>
      <w:numFmt w:val="aiueoFullWidth"/>
      <w:lvlText w:val="(%8)"/>
      <w:lvlJc w:val="left"/>
      <w:pPr>
        <w:ind w:left="3360" w:hanging="420"/>
      </w:pPr>
    </w:lvl>
    <w:lvl w:ilvl="8" w:tplc="2D86E94C" w:tentative="1">
      <w:start w:val="1"/>
      <w:numFmt w:val="decimalEnclosedCircle"/>
      <w:lvlText w:val="%9"/>
      <w:lvlJc w:val="left"/>
      <w:pPr>
        <w:ind w:left="3780" w:hanging="420"/>
      </w:pPr>
    </w:lvl>
  </w:abstractNum>
  <w:abstractNum w:abstractNumId="13" w15:restartNumberingAfterBreak="0">
    <w:nsid w:val="3E672342"/>
    <w:multiLevelType w:val="hybridMultilevel"/>
    <w:tmpl w:val="B7861C4A"/>
    <w:lvl w:ilvl="0" w:tplc="3D16E8C2">
      <w:start w:val="1"/>
      <w:numFmt w:val="bullet"/>
      <w:lvlText w:val=""/>
      <w:lvlJc w:val="left"/>
      <w:pPr>
        <w:tabs>
          <w:tab w:val="num" w:pos="420"/>
        </w:tabs>
        <w:ind w:left="420" w:hanging="420"/>
      </w:pPr>
      <w:rPr>
        <w:rFonts w:ascii="Symbol" w:hAnsi="Symbol" w:hint="default"/>
        <w:color w:val="auto"/>
      </w:rPr>
    </w:lvl>
    <w:lvl w:ilvl="1" w:tplc="13F4B770" w:tentative="1">
      <w:start w:val="1"/>
      <w:numFmt w:val="bullet"/>
      <w:lvlText w:val=""/>
      <w:lvlJc w:val="left"/>
      <w:pPr>
        <w:tabs>
          <w:tab w:val="num" w:pos="840"/>
        </w:tabs>
        <w:ind w:left="840" w:hanging="420"/>
      </w:pPr>
      <w:rPr>
        <w:rFonts w:ascii="Wingdings" w:hAnsi="Wingdings" w:hint="default"/>
      </w:rPr>
    </w:lvl>
    <w:lvl w:ilvl="2" w:tplc="E7AC6886" w:tentative="1">
      <w:start w:val="1"/>
      <w:numFmt w:val="bullet"/>
      <w:lvlText w:val=""/>
      <w:lvlJc w:val="left"/>
      <w:pPr>
        <w:tabs>
          <w:tab w:val="num" w:pos="1260"/>
        </w:tabs>
        <w:ind w:left="1260" w:hanging="420"/>
      </w:pPr>
      <w:rPr>
        <w:rFonts w:ascii="Wingdings" w:hAnsi="Wingdings" w:hint="default"/>
      </w:rPr>
    </w:lvl>
    <w:lvl w:ilvl="3" w:tplc="497EDAAC" w:tentative="1">
      <w:start w:val="1"/>
      <w:numFmt w:val="bullet"/>
      <w:lvlText w:val=""/>
      <w:lvlJc w:val="left"/>
      <w:pPr>
        <w:tabs>
          <w:tab w:val="num" w:pos="1680"/>
        </w:tabs>
        <w:ind w:left="1680" w:hanging="420"/>
      </w:pPr>
      <w:rPr>
        <w:rFonts w:ascii="Wingdings" w:hAnsi="Wingdings" w:hint="default"/>
      </w:rPr>
    </w:lvl>
    <w:lvl w:ilvl="4" w:tplc="BAC6D0F2" w:tentative="1">
      <w:start w:val="1"/>
      <w:numFmt w:val="bullet"/>
      <w:lvlText w:val=""/>
      <w:lvlJc w:val="left"/>
      <w:pPr>
        <w:tabs>
          <w:tab w:val="num" w:pos="2100"/>
        </w:tabs>
        <w:ind w:left="2100" w:hanging="420"/>
      </w:pPr>
      <w:rPr>
        <w:rFonts w:ascii="Wingdings" w:hAnsi="Wingdings" w:hint="default"/>
      </w:rPr>
    </w:lvl>
    <w:lvl w:ilvl="5" w:tplc="91422B70" w:tentative="1">
      <w:start w:val="1"/>
      <w:numFmt w:val="bullet"/>
      <w:lvlText w:val=""/>
      <w:lvlJc w:val="left"/>
      <w:pPr>
        <w:tabs>
          <w:tab w:val="num" w:pos="2520"/>
        </w:tabs>
        <w:ind w:left="2520" w:hanging="420"/>
      </w:pPr>
      <w:rPr>
        <w:rFonts w:ascii="Wingdings" w:hAnsi="Wingdings" w:hint="default"/>
      </w:rPr>
    </w:lvl>
    <w:lvl w:ilvl="6" w:tplc="B2E8DE10" w:tentative="1">
      <w:start w:val="1"/>
      <w:numFmt w:val="bullet"/>
      <w:lvlText w:val=""/>
      <w:lvlJc w:val="left"/>
      <w:pPr>
        <w:tabs>
          <w:tab w:val="num" w:pos="2940"/>
        </w:tabs>
        <w:ind w:left="2940" w:hanging="420"/>
      </w:pPr>
      <w:rPr>
        <w:rFonts w:ascii="Wingdings" w:hAnsi="Wingdings" w:hint="default"/>
      </w:rPr>
    </w:lvl>
    <w:lvl w:ilvl="7" w:tplc="A78E6648" w:tentative="1">
      <w:start w:val="1"/>
      <w:numFmt w:val="bullet"/>
      <w:lvlText w:val=""/>
      <w:lvlJc w:val="left"/>
      <w:pPr>
        <w:tabs>
          <w:tab w:val="num" w:pos="3360"/>
        </w:tabs>
        <w:ind w:left="3360" w:hanging="420"/>
      </w:pPr>
      <w:rPr>
        <w:rFonts w:ascii="Wingdings" w:hAnsi="Wingdings" w:hint="default"/>
      </w:rPr>
    </w:lvl>
    <w:lvl w:ilvl="8" w:tplc="66C4E66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C53EBC"/>
    <w:multiLevelType w:val="hybridMultilevel"/>
    <w:tmpl w:val="805007D4"/>
    <w:lvl w:ilvl="0" w:tplc="2430A42E">
      <w:start w:val="2"/>
      <w:numFmt w:val="bullet"/>
      <w:lvlText w:val="○"/>
      <w:lvlJc w:val="left"/>
      <w:pPr>
        <w:tabs>
          <w:tab w:val="num" w:pos="580"/>
        </w:tabs>
        <w:ind w:left="580" w:hanging="360"/>
      </w:pPr>
      <w:rPr>
        <w:rFonts w:ascii="ＭＳ Ｐ明朝" w:eastAsia="ＭＳ Ｐ明朝" w:hAnsi="ＭＳ Ｐ明朝" w:cs="Times New Roman" w:hint="eastAsia"/>
      </w:rPr>
    </w:lvl>
    <w:lvl w:ilvl="1" w:tplc="E848CA16" w:tentative="1">
      <w:start w:val="1"/>
      <w:numFmt w:val="bullet"/>
      <w:lvlText w:val=""/>
      <w:lvlJc w:val="left"/>
      <w:pPr>
        <w:tabs>
          <w:tab w:val="num" w:pos="1060"/>
        </w:tabs>
        <w:ind w:left="1060" w:hanging="420"/>
      </w:pPr>
      <w:rPr>
        <w:rFonts w:ascii="Wingdings" w:hAnsi="Wingdings" w:hint="default"/>
      </w:rPr>
    </w:lvl>
    <w:lvl w:ilvl="2" w:tplc="28D0FB14" w:tentative="1">
      <w:start w:val="1"/>
      <w:numFmt w:val="bullet"/>
      <w:lvlText w:val=""/>
      <w:lvlJc w:val="left"/>
      <w:pPr>
        <w:tabs>
          <w:tab w:val="num" w:pos="1480"/>
        </w:tabs>
        <w:ind w:left="1480" w:hanging="420"/>
      </w:pPr>
      <w:rPr>
        <w:rFonts w:ascii="Wingdings" w:hAnsi="Wingdings" w:hint="default"/>
      </w:rPr>
    </w:lvl>
    <w:lvl w:ilvl="3" w:tplc="E05A826E" w:tentative="1">
      <w:start w:val="1"/>
      <w:numFmt w:val="bullet"/>
      <w:lvlText w:val=""/>
      <w:lvlJc w:val="left"/>
      <w:pPr>
        <w:tabs>
          <w:tab w:val="num" w:pos="1900"/>
        </w:tabs>
        <w:ind w:left="1900" w:hanging="420"/>
      </w:pPr>
      <w:rPr>
        <w:rFonts w:ascii="Wingdings" w:hAnsi="Wingdings" w:hint="default"/>
      </w:rPr>
    </w:lvl>
    <w:lvl w:ilvl="4" w:tplc="16BC7F8E" w:tentative="1">
      <w:start w:val="1"/>
      <w:numFmt w:val="bullet"/>
      <w:lvlText w:val=""/>
      <w:lvlJc w:val="left"/>
      <w:pPr>
        <w:tabs>
          <w:tab w:val="num" w:pos="2320"/>
        </w:tabs>
        <w:ind w:left="2320" w:hanging="420"/>
      </w:pPr>
      <w:rPr>
        <w:rFonts w:ascii="Wingdings" w:hAnsi="Wingdings" w:hint="default"/>
      </w:rPr>
    </w:lvl>
    <w:lvl w:ilvl="5" w:tplc="C9008C8A" w:tentative="1">
      <w:start w:val="1"/>
      <w:numFmt w:val="bullet"/>
      <w:lvlText w:val=""/>
      <w:lvlJc w:val="left"/>
      <w:pPr>
        <w:tabs>
          <w:tab w:val="num" w:pos="2740"/>
        </w:tabs>
        <w:ind w:left="2740" w:hanging="420"/>
      </w:pPr>
      <w:rPr>
        <w:rFonts w:ascii="Wingdings" w:hAnsi="Wingdings" w:hint="default"/>
      </w:rPr>
    </w:lvl>
    <w:lvl w:ilvl="6" w:tplc="2B40AA20" w:tentative="1">
      <w:start w:val="1"/>
      <w:numFmt w:val="bullet"/>
      <w:lvlText w:val=""/>
      <w:lvlJc w:val="left"/>
      <w:pPr>
        <w:tabs>
          <w:tab w:val="num" w:pos="3160"/>
        </w:tabs>
        <w:ind w:left="3160" w:hanging="420"/>
      </w:pPr>
      <w:rPr>
        <w:rFonts w:ascii="Wingdings" w:hAnsi="Wingdings" w:hint="default"/>
      </w:rPr>
    </w:lvl>
    <w:lvl w:ilvl="7" w:tplc="1376F242" w:tentative="1">
      <w:start w:val="1"/>
      <w:numFmt w:val="bullet"/>
      <w:lvlText w:val=""/>
      <w:lvlJc w:val="left"/>
      <w:pPr>
        <w:tabs>
          <w:tab w:val="num" w:pos="3580"/>
        </w:tabs>
        <w:ind w:left="3580" w:hanging="420"/>
      </w:pPr>
      <w:rPr>
        <w:rFonts w:ascii="Wingdings" w:hAnsi="Wingdings" w:hint="default"/>
      </w:rPr>
    </w:lvl>
    <w:lvl w:ilvl="8" w:tplc="76A298EC" w:tentative="1">
      <w:start w:val="1"/>
      <w:numFmt w:val="bullet"/>
      <w:lvlText w:val=""/>
      <w:lvlJc w:val="left"/>
      <w:pPr>
        <w:tabs>
          <w:tab w:val="num" w:pos="4000"/>
        </w:tabs>
        <w:ind w:left="4000" w:hanging="420"/>
      </w:pPr>
      <w:rPr>
        <w:rFonts w:ascii="Wingdings" w:hAnsi="Wingdings" w:hint="default"/>
      </w:rPr>
    </w:lvl>
  </w:abstractNum>
  <w:abstractNum w:abstractNumId="15" w15:restartNumberingAfterBreak="0">
    <w:nsid w:val="59404775"/>
    <w:multiLevelType w:val="hybridMultilevel"/>
    <w:tmpl w:val="2CAC4368"/>
    <w:lvl w:ilvl="0" w:tplc="636C9848">
      <w:start w:val="1"/>
      <w:numFmt w:val="decimalFullWidth"/>
      <w:lvlText w:val="（%1）"/>
      <w:lvlJc w:val="left"/>
      <w:pPr>
        <w:ind w:left="567" w:hanging="567"/>
      </w:pPr>
      <w:rPr>
        <w:rFonts w:hint="default"/>
      </w:rPr>
    </w:lvl>
    <w:lvl w:ilvl="1" w:tplc="7C424E0C" w:tentative="1">
      <w:start w:val="1"/>
      <w:numFmt w:val="aiueoFullWidth"/>
      <w:lvlText w:val="(%2)"/>
      <w:lvlJc w:val="left"/>
      <w:pPr>
        <w:ind w:left="840" w:hanging="420"/>
      </w:pPr>
    </w:lvl>
    <w:lvl w:ilvl="2" w:tplc="BA4EC2D4" w:tentative="1">
      <w:start w:val="1"/>
      <w:numFmt w:val="decimalEnclosedCircle"/>
      <w:lvlText w:val="%3"/>
      <w:lvlJc w:val="left"/>
      <w:pPr>
        <w:ind w:left="1260" w:hanging="420"/>
      </w:pPr>
    </w:lvl>
    <w:lvl w:ilvl="3" w:tplc="BDEA66D8" w:tentative="1">
      <w:start w:val="1"/>
      <w:numFmt w:val="decimal"/>
      <w:lvlText w:val="%4."/>
      <w:lvlJc w:val="left"/>
      <w:pPr>
        <w:ind w:left="1680" w:hanging="420"/>
      </w:pPr>
    </w:lvl>
    <w:lvl w:ilvl="4" w:tplc="01E4C120" w:tentative="1">
      <w:start w:val="1"/>
      <w:numFmt w:val="aiueoFullWidth"/>
      <w:lvlText w:val="(%5)"/>
      <w:lvlJc w:val="left"/>
      <w:pPr>
        <w:ind w:left="2100" w:hanging="420"/>
      </w:pPr>
    </w:lvl>
    <w:lvl w:ilvl="5" w:tplc="95683A70" w:tentative="1">
      <w:start w:val="1"/>
      <w:numFmt w:val="decimalEnclosedCircle"/>
      <w:lvlText w:val="%6"/>
      <w:lvlJc w:val="left"/>
      <w:pPr>
        <w:ind w:left="2520" w:hanging="420"/>
      </w:pPr>
    </w:lvl>
    <w:lvl w:ilvl="6" w:tplc="59242268" w:tentative="1">
      <w:start w:val="1"/>
      <w:numFmt w:val="decimal"/>
      <w:lvlText w:val="%7."/>
      <w:lvlJc w:val="left"/>
      <w:pPr>
        <w:ind w:left="2940" w:hanging="420"/>
      </w:pPr>
    </w:lvl>
    <w:lvl w:ilvl="7" w:tplc="6282A764" w:tentative="1">
      <w:start w:val="1"/>
      <w:numFmt w:val="aiueoFullWidth"/>
      <w:lvlText w:val="(%8)"/>
      <w:lvlJc w:val="left"/>
      <w:pPr>
        <w:ind w:left="3360" w:hanging="420"/>
      </w:pPr>
    </w:lvl>
    <w:lvl w:ilvl="8" w:tplc="428E9152" w:tentative="1">
      <w:start w:val="1"/>
      <w:numFmt w:val="decimalEnclosedCircle"/>
      <w:lvlText w:val="%9"/>
      <w:lvlJc w:val="left"/>
      <w:pPr>
        <w:ind w:left="3780" w:hanging="420"/>
      </w:pPr>
    </w:lvl>
  </w:abstractNum>
  <w:abstractNum w:abstractNumId="16" w15:restartNumberingAfterBreak="0">
    <w:nsid w:val="62290074"/>
    <w:multiLevelType w:val="hybridMultilevel"/>
    <w:tmpl w:val="9C10B608"/>
    <w:lvl w:ilvl="0" w:tplc="C6BEFB8A">
      <w:start w:val="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CE0C8DE" w:tentative="1">
      <w:start w:val="1"/>
      <w:numFmt w:val="bullet"/>
      <w:lvlText w:val=""/>
      <w:lvlJc w:val="left"/>
      <w:pPr>
        <w:tabs>
          <w:tab w:val="num" w:pos="840"/>
        </w:tabs>
        <w:ind w:left="840" w:hanging="420"/>
      </w:pPr>
      <w:rPr>
        <w:rFonts w:ascii="Wingdings" w:hAnsi="Wingdings" w:hint="default"/>
      </w:rPr>
    </w:lvl>
    <w:lvl w:ilvl="2" w:tplc="6E0AE85C" w:tentative="1">
      <w:start w:val="1"/>
      <w:numFmt w:val="bullet"/>
      <w:lvlText w:val=""/>
      <w:lvlJc w:val="left"/>
      <w:pPr>
        <w:tabs>
          <w:tab w:val="num" w:pos="1260"/>
        </w:tabs>
        <w:ind w:left="1260" w:hanging="420"/>
      </w:pPr>
      <w:rPr>
        <w:rFonts w:ascii="Wingdings" w:hAnsi="Wingdings" w:hint="default"/>
      </w:rPr>
    </w:lvl>
    <w:lvl w:ilvl="3" w:tplc="B74EB7B4" w:tentative="1">
      <w:start w:val="1"/>
      <w:numFmt w:val="bullet"/>
      <w:lvlText w:val=""/>
      <w:lvlJc w:val="left"/>
      <w:pPr>
        <w:tabs>
          <w:tab w:val="num" w:pos="1680"/>
        </w:tabs>
        <w:ind w:left="1680" w:hanging="420"/>
      </w:pPr>
      <w:rPr>
        <w:rFonts w:ascii="Wingdings" w:hAnsi="Wingdings" w:hint="default"/>
      </w:rPr>
    </w:lvl>
    <w:lvl w:ilvl="4" w:tplc="1E0AEE10" w:tentative="1">
      <w:start w:val="1"/>
      <w:numFmt w:val="bullet"/>
      <w:lvlText w:val=""/>
      <w:lvlJc w:val="left"/>
      <w:pPr>
        <w:tabs>
          <w:tab w:val="num" w:pos="2100"/>
        </w:tabs>
        <w:ind w:left="2100" w:hanging="420"/>
      </w:pPr>
      <w:rPr>
        <w:rFonts w:ascii="Wingdings" w:hAnsi="Wingdings" w:hint="default"/>
      </w:rPr>
    </w:lvl>
    <w:lvl w:ilvl="5" w:tplc="7E783B60" w:tentative="1">
      <w:start w:val="1"/>
      <w:numFmt w:val="bullet"/>
      <w:lvlText w:val=""/>
      <w:lvlJc w:val="left"/>
      <w:pPr>
        <w:tabs>
          <w:tab w:val="num" w:pos="2520"/>
        </w:tabs>
        <w:ind w:left="2520" w:hanging="420"/>
      </w:pPr>
      <w:rPr>
        <w:rFonts w:ascii="Wingdings" w:hAnsi="Wingdings" w:hint="default"/>
      </w:rPr>
    </w:lvl>
    <w:lvl w:ilvl="6" w:tplc="1BF4D82C" w:tentative="1">
      <w:start w:val="1"/>
      <w:numFmt w:val="bullet"/>
      <w:lvlText w:val=""/>
      <w:lvlJc w:val="left"/>
      <w:pPr>
        <w:tabs>
          <w:tab w:val="num" w:pos="2940"/>
        </w:tabs>
        <w:ind w:left="2940" w:hanging="420"/>
      </w:pPr>
      <w:rPr>
        <w:rFonts w:ascii="Wingdings" w:hAnsi="Wingdings" w:hint="default"/>
      </w:rPr>
    </w:lvl>
    <w:lvl w:ilvl="7" w:tplc="AF722012" w:tentative="1">
      <w:start w:val="1"/>
      <w:numFmt w:val="bullet"/>
      <w:lvlText w:val=""/>
      <w:lvlJc w:val="left"/>
      <w:pPr>
        <w:tabs>
          <w:tab w:val="num" w:pos="3360"/>
        </w:tabs>
        <w:ind w:left="3360" w:hanging="420"/>
      </w:pPr>
      <w:rPr>
        <w:rFonts w:ascii="Wingdings" w:hAnsi="Wingdings" w:hint="default"/>
      </w:rPr>
    </w:lvl>
    <w:lvl w:ilvl="8" w:tplc="C16E1C70"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D4146B"/>
    <w:multiLevelType w:val="hybridMultilevel"/>
    <w:tmpl w:val="DE48F76A"/>
    <w:lvl w:ilvl="0" w:tplc="D9E02998">
      <w:start w:val="1"/>
      <w:numFmt w:val="decimalFullWidth"/>
      <w:lvlText w:val="（%1）"/>
      <w:lvlJc w:val="left"/>
      <w:pPr>
        <w:ind w:left="720" w:hanging="720"/>
      </w:pPr>
      <w:rPr>
        <w:rFonts w:hint="default"/>
      </w:rPr>
    </w:lvl>
    <w:lvl w:ilvl="1" w:tplc="3104E49E" w:tentative="1">
      <w:start w:val="1"/>
      <w:numFmt w:val="aiueoFullWidth"/>
      <w:lvlText w:val="(%2)"/>
      <w:lvlJc w:val="left"/>
      <w:pPr>
        <w:ind w:left="840" w:hanging="420"/>
      </w:pPr>
    </w:lvl>
    <w:lvl w:ilvl="2" w:tplc="1A883D9E" w:tentative="1">
      <w:start w:val="1"/>
      <w:numFmt w:val="decimalEnclosedCircle"/>
      <w:lvlText w:val="%3"/>
      <w:lvlJc w:val="left"/>
      <w:pPr>
        <w:ind w:left="1260" w:hanging="420"/>
      </w:pPr>
    </w:lvl>
    <w:lvl w:ilvl="3" w:tplc="4410744A" w:tentative="1">
      <w:start w:val="1"/>
      <w:numFmt w:val="decimal"/>
      <w:lvlText w:val="%4."/>
      <w:lvlJc w:val="left"/>
      <w:pPr>
        <w:ind w:left="1680" w:hanging="420"/>
      </w:pPr>
    </w:lvl>
    <w:lvl w:ilvl="4" w:tplc="A224E9FE" w:tentative="1">
      <w:start w:val="1"/>
      <w:numFmt w:val="aiueoFullWidth"/>
      <w:lvlText w:val="(%5)"/>
      <w:lvlJc w:val="left"/>
      <w:pPr>
        <w:ind w:left="2100" w:hanging="420"/>
      </w:pPr>
    </w:lvl>
    <w:lvl w:ilvl="5" w:tplc="7CF099AA" w:tentative="1">
      <w:start w:val="1"/>
      <w:numFmt w:val="decimalEnclosedCircle"/>
      <w:lvlText w:val="%6"/>
      <w:lvlJc w:val="left"/>
      <w:pPr>
        <w:ind w:left="2520" w:hanging="420"/>
      </w:pPr>
    </w:lvl>
    <w:lvl w:ilvl="6" w:tplc="AA8E8854" w:tentative="1">
      <w:start w:val="1"/>
      <w:numFmt w:val="decimal"/>
      <w:lvlText w:val="%7."/>
      <w:lvlJc w:val="left"/>
      <w:pPr>
        <w:ind w:left="2940" w:hanging="420"/>
      </w:pPr>
    </w:lvl>
    <w:lvl w:ilvl="7" w:tplc="73BA3406" w:tentative="1">
      <w:start w:val="1"/>
      <w:numFmt w:val="aiueoFullWidth"/>
      <w:lvlText w:val="(%8)"/>
      <w:lvlJc w:val="left"/>
      <w:pPr>
        <w:ind w:left="3360" w:hanging="420"/>
      </w:pPr>
    </w:lvl>
    <w:lvl w:ilvl="8" w:tplc="47D4F7F4" w:tentative="1">
      <w:start w:val="1"/>
      <w:numFmt w:val="decimalEnclosedCircle"/>
      <w:lvlText w:val="%9"/>
      <w:lvlJc w:val="left"/>
      <w:pPr>
        <w:ind w:left="3780" w:hanging="420"/>
      </w:pPr>
    </w:lvl>
  </w:abstractNum>
  <w:abstractNum w:abstractNumId="18" w15:restartNumberingAfterBreak="0">
    <w:nsid w:val="76527341"/>
    <w:multiLevelType w:val="hybridMultilevel"/>
    <w:tmpl w:val="6A14F746"/>
    <w:lvl w:ilvl="0" w:tplc="789C9898">
      <w:start w:val="1"/>
      <w:numFmt w:val="decimalFullWidth"/>
      <w:lvlText w:val="（%1）"/>
      <w:lvlJc w:val="left"/>
      <w:pPr>
        <w:ind w:left="720" w:hanging="720"/>
      </w:pPr>
      <w:rPr>
        <w:rFonts w:hint="default"/>
      </w:rPr>
    </w:lvl>
    <w:lvl w:ilvl="1" w:tplc="6360B40C" w:tentative="1">
      <w:start w:val="1"/>
      <w:numFmt w:val="aiueoFullWidth"/>
      <w:lvlText w:val="(%2)"/>
      <w:lvlJc w:val="left"/>
      <w:pPr>
        <w:ind w:left="840" w:hanging="420"/>
      </w:pPr>
    </w:lvl>
    <w:lvl w:ilvl="2" w:tplc="C14AAEF6" w:tentative="1">
      <w:start w:val="1"/>
      <w:numFmt w:val="decimalEnclosedCircle"/>
      <w:lvlText w:val="%3"/>
      <w:lvlJc w:val="left"/>
      <w:pPr>
        <w:ind w:left="1260" w:hanging="420"/>
      </w:pPr>
    </w:lvl>
    <w:lvl w:ilvl="3" w:tplc="BDA86726" w:tentative="1">
      <w:start w:val="1"/>
      <w:numFmt w:val="decimal"/>
      <w:lvlText w:val="%4."/>
      <w:lvlJc w:val="left"/>
      <w:pPr>
        <w:ind w:left="1680" w:hanging="420"/>
      </w:pPr>
    </w:lvl>
    <w:lvl w:ilvl="4" w:tplc="AE0A5C4C" w:tentative="1">
      <w:start w:val="1"/>
      <w:numFmt w:val="aiueoFullWidth"/>
      <w:lvlText w:val="(%5)"/>
      <w:lvlJc w:val="left"/>
      <w:pPr>
        <w:ind w:left="2100" w:hanging="420"/>
      </w:pPr>
    </w:lvl>
    <w:lvl w:ilvl="5" w:tplc="3CF86424" w:tentative="1">
      <w:start w:val="1"/>
      <w:numFmt w:val="decimalEnclosedCircle"/>
      <w:lvlText w:val="%6"/>
      <w:lvlJc w:val="left"/>
      <w:pPr>
        <w:ind w:left="2520" w:hanging="420"/>
      </w:pPr>
    </w:lvl>
    <w:lvl w:ilvl="6" w:tplc="16A61DCE" w:tentative="1">
      <w:start w:val="1"/>
      <w:numFmt w:val="decimal"/>
      <w:lvlText w:val="%7."/>
      <w:lvlJc w:val="left"/>
      <w:pPr>
        <w:ind w:left="2940" w:hanging="420"/>
      </w:pPr>
    </w:lvl>
    <w:lvl w:ilvl="7" w:tplc="C7FA5B40" w:tentative="1">
      <w:start w:val="1"/>
      <w:numFmt w:val="aiueoFullWidth"/>
      <w:lvlText w:val="(%8)"/>
      <w:lvlJc w:val="left"/>
      <w:pPr>
        <w:ind w:left="3360" w:hanging="420"/>
      </w:pPr>
    </w:lvl>
    <w:lvl w:ilvl="8" w:tplc="FCC48746" w:tentative="1">
      <w:start w:val="1"/>
      <w:numFmt w:val="decimalEnclosedCircle"/>
      <w:lvlText w:val="%9"/>
      <w:lvlJc w:val="left"/>
      <w:pPr>
        <w:ind w:left="3780" w:hanging="420"/>
      </w:pPr>
    </w:lvl>
  </w:abstractNum>
  <w:abstractNum w:abstractNumId="19" w15:restartNumberingAfterBreak="0">
    <w:nsid w:val="76FA2050"/>
    <w:multiLevelType w:val="hybridMultilevel"/>
    <w:tmpl w:val="84E6DD8A"/>
    <w:lvl w:ilvl="0" w:tplc="BCCC6296">
      <w:start w:val="1"/>
      <w:numFmt w:val="decimalEnclosedCircle"/>
      <w:lvlText w:val="%1"/>
      <w:lvlJc w:val="left"/>
      <w:pPr>
        <w:tabs>
          <w:tab w:val="num" w:pos="580"/>
        </w:tabs>
        <w:ind w:left="580" w:hanging="360"/>
      </w:pPr>
      <w:rPr>
        <w:rFonts w:hint="default"/>
      </w:rPr>
    </w:lvl>
    <w:lvl w:ilvl="1" w:tplc="B308CC52" w:tentative="1">
      <w:start w:val="1"/>
      <w:numFmt w:val="aiueoFullWidth"/>
      <w:lvlText w:val="(%2)"/>
      <w:lvlJc w:val="left"/>
      <w:pPr>
        <w:tabs>
          <w:tab w:val="num" w:pos="1060"/>
        </w:tabs>
        <w:ind w:left="1060" w:hanging="420"/>
      </w:pPr>
    </w:lvl>
    <w:lvl w:ilvl="2" w:tplc="1CD68538" w:tentative="1">
      <w:start w:val="1"/>
      <w:numFmt w:val="decimalEnclosedCircle"/>
      <w:lvlText w:val="%3"/>
      <w:lvlJc w:val="left"/>
      <w:pPr>
        <w:tabs>
          <w:tab w:val="num" w:pos="1480"/>
        </w:tabs>
        <w:ind w:left="1480" w:hanging="420"/>
      </w:pPr>
    </w:lvl>
    <w:lvl w:ilvl="3" w:tplc="1ECA857A" w:tentative="1">
      <w:start w:val="1"/>
      <w:numFmt w:val="decimal"/>
      <w:lvlText w:val="%4."/>
      <w:lvlJc w:val="left"/>
      <w:pPr>
        <w:tabs>
          <w:tab w:val="num" w:pos="1900"/>
        </w:tabs>
        <w:ind w:left="1900" w:hanging="420"/>
      </w:pPr>
    </w:lvl>
    <w:lvl w:ilvl="4" w:tplc="3410D17E" w:tentative="1">
      <w:start w:val="1"/>
      <w:numFmt w:val="aiueoFullWidth"/>
      <w:lvlText w:val="(%5)"/>
      <w:lvlJc w:val="left"/>
      <w:pPr>
        <w:tabs>
          <w:tab w:val="num" w:pos="2320"/>
        </w:tabs>
        <w:ind w:left="2320" w:hanging="420"/>
      </w:pPr>
    </w:lvl>
    <w:lvl w:ilvl="5" w:tplc="520C255A" w:tentative="1">
      <w:start w:val="1"/>
      <w:numFmt w:val="decimalEnclosedCircle"/>
      <w:lvlText w:val="%6"/>
      <w:lvlJc w:val="left"/>
      <w:pPr>
        <w:tabs>
          <w:tab w:val="num" w:pos="2740"/>
        </w:tabs>
        <w:ind w:left="2740" w:hanging="420"/>
      </w:pPr>
    </w:lvl>
    <w:lvl w:ilvl="6" w:tplc="48BAA00A" w:tentative="1">
      <w:start w:val="1"/>
      <w:numFmt w:val="decimal"/>
      <w:lvlText w:val="%7."/>
      <w:lvlJc w:val="left"/>
      <w:pPr>
        <w:tabs>
          <w:tab w:val="num" w:pos="3160"/>
        </w:tabs>
        <w:ind w:left="3160" w:hanging="420"/>
      </w:pPr>
    </w:lvl>
    <w:lvl w:ilvl="7" w:tplc="520607A4" w:tentative="1">
      <w:start w:val="1"/>
      <w:numFmt w:val="aiueoFullWidth"/>
      <w:lvlText w:val="(%8)"/>
      <w:lvlJc w:val="left"/>
      <w:pPr>
        <w:tabs>
          <w:tab w:val="num" w:pos="3580"/>
        </w:tabs>
        <w:ind w:left="3580" w:hanging="420"/>
      </w:pPr>
    </w:lvl>
    <w:lvl w:ilvl="8" w:tplc="8E70C99A" w:tentative="1">
      <w:start w:val="1"/>
      <w:numFmt w:val="decimalEnclosedCircle"/>
      <w:lvlText w:val="%9"/>
      <w:lvlJc w:val="left"/>
      <w:pPr>
        <w:tabs>
          <w:tab w:val="num" w:pos="4000"/>
        </w:tabs>
        <w:ind w:left="4000" w:hanging="420"/>
      </w:pPr>
    </w:lvl>
  </w:abstractNum>
  <w:abstractNum w:abstractNumId="20" w15:restartNumberingAfterBreak="0">
    <w:nsid w:val="7A1D0611"/>
    <w:multiLevelType w:val="hybridMultilevel"/>
    <w:tmpl w:val="4582F58A"/>
    <w:lvl w:ilvl="0" w:tplc="57A0F122">
      <w:start w:val="1"/>
      <w:numFmt w:val="decimalFullWidth"/>
      <w:lvlText w:val="（%1）"/>
      <w:lvlJc w:val="left"/>
      <w:pPr>
        <w:ind w:left="720" w:hanging="720"/>
      </w:pPr>
      <w:rPr>
        <w:rFonts w:hint="default"/>
      </w:rPr>
    </w:lvl>
    <w:lvl w:ilvl="1" w:tplc="63BC8AB6" w:tentative="1">
      <w:start w:val="1"/>
      <w:numFmt w:val="aiueoFullWidth"/>
      <w:lvlText w:val="(%2)"/>
      <w:lvlJc w:val="left"/>
      <w:pPr>
        <w:ind w:left="840" w:hanging="420"/>
      </w:pPr>
    </w:lvl>
    <w:lvl w:ilvl="2" w:tplc="EA46359A" w:tentative="1">
      <w:start w:val="1"/>
      <w:numFmt w:val="decimalEnclosedCircle"/>
      <w:lvlText w:val="%3"/>
      <w:lvlJc w:val="left"/>
      <w:pPr>
        <w:ind w:left="1260" w:hanging="420"/>
      </w:pPr>
    </w:lvl>
    <w:lvl w:ilvl="3" w:tplc="DB028A82" w:tentative="1">
      <w:start w:val="1"/>
      <w:numFmt w:val="decimal"/>
      <w:lvlText w:val="%4."/>
      <w:lvlJc w:val="left"/>
      <w:pPr>
        <w:ind w:left="1680" w:hanging="420"/>
      </w:pPr>
    </w:lvl>
    <w:lvl w:ilvl="4" w:tplc="13760CE0" w:tentative="1">
      <w:start w:val="1"/>
      <w:numFmt w:val="aiueoFullWidth"/>
      <w:lvlText w:val="(%5)"/>
      <w:lvlJc w:val="left"/>
      <w:pPr>
        <w:ind w:left="2100" w:hanging="420"/>
      </w:pPr>
    </w:lvl>
    <w:lvl w:ilvl="5" w:tplc="468CE272" w:tentative="1">
      <w:start w:val="1"/>
      <w:numFmt w:val="decimalEnclosedCircle"/>
      <w:lvlText w:val="%6"/>
      <w:lvlJc w:val="left"/>
      <w:pPr>
        <w:ind w:left="2520" w:hanging="420"/>
      </w:pPr>
    </w:lvl>
    <w:lvl w:ilvl="6" w:tplc="F3908F98" w:tentative="1">
      <w:start w:val="1"/>
      <w:numFmt w:val="decimal"/>
      <w:lvlText w:val="%7."/>
      <w:lvlJc w:val="left"/>
      <w:pPr>
        <w:ind w:left="2940" w:hanging="420"/>
      </w:pPr>
    </w:lvl>
    <w:lvl w:ilvl="7" w:tplc="4E824FBE" w:tentative="1">
      <w:start w:val="1"/>
      <w:numFmt w:val="aiueoFullWidth"/>
      <w:lvlText w:val="(%8)"/>
      <w:lvlJc w:val="left"/>
      <w:pPr>
        <w:ind w:left="3360" w:hanging="420"/>
      </w:pPr>
    </w:lvl>
    <w:lvl w:ilvl="8" w:tplc="A5F64E36" w:tentative="1">
      <w:start w:val="1"/>
      <w:numFmt w:val="decimalEnclosedCircle"/>
      <w:lvlText w:val="%9"/>
      <w:lvlJc w:val="left"/>
      <w:pPr>
        <w:ind w:left="3780" w:hanging="420"/>
      </w:pPr>
    </w:lvl>
  </w:abstractNum>
  <w:num w:numId="1">
    <w:abstractNumId w:val="5"/>
  </w:num>
  <w:num w:numId="2">
    <w:abstractNumId w:val="2"/>
  </w:num>
  <w:num w:numId="3">
    <w:abstractNumId w:val="15"/>
  </w:num>
  <w:num w:numId="4">
    <w:abstractNumId w:val="18"/>
  </w:num>
  <w:num w:numId="5">
    <w:abstractNumId w:val="6"/>
  </w:num>
  <w:num w:numId="6">
    <w:abstractNumId w:val="4"/>
  </w:num>
  <w:num w:numId="7">
    <w:abstractNumId w:val="7"/>
  </w:num>
  <w:num w:numId="8">
    <w:abstractNumId w:val="16"/>
  </w:num>
  <w:num w:numId="9">
    <w:abstractNumId w:val="3"/>
  </w:num>
  <w:num w:numId="10">
    <w:abstractNumId w:val="8"/>
  </w:num>
  <w:num w:numId="11">
    <w:abstractNumId w:val="1"/>
  </w:num>
  <w:num w:numId="12">
    <w:abstractNumId w:val="13"/>
  </w:num>
  <w:num w:numId="13">
    <w:abstractNumId w:val="14"/>
  </w:num>
  <w:num w:numId="14">
    <w:abstractNumId w:val="19"/>
  </w:num>
  <w:num w:numId="15">
    <w:abstractNumId w:val="0"/>
  </w:num>
  <w:num w:numId="16">
    <w:abstractNumId w:val="20"/>
  </w:num>
  <w:num w:numId="17">
    <w:abstractNumId w:val="11"/>
  </w:num>
  <w:num w:numId="18">
    <w:abstractNumId w:val="12"/>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drawingGridHorizontalSpacing w:val="120"/>
  <w:drawingGridVerticalSpacing w:val="170"/>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94"/>
    <w:rsid w:val="00001688"/>
    <w:rsid w:val="00002305"/>
    <w:rsid w:val="000035DF"/>
    <w:rsid w:val="00004038"/>
    <w:rsid w:val="000047D4"/>
    <w:rsid w:val="00005EFC"/>
    <w:rsid w:val="0000623F"/>
    <w:rsid w:val="00006E77"/>
    <w:rsid w:val="00007052"/>
    <w:rsid w:val="000075E6"/>
    <w:rsid w:val="00011687"/>
    <w:rsid w:val="00015C1B"/>
    <w:rsid w:val="0001608D"/>
    <w:rsid w:val="000202D3"/>
    <w:rsid w:val="00020447"/>
    <w:rsid w:val="000253C0"/>
    <w:rsid w:val="000260EC"/>
    <w:rsid w:val="00027316"/>
    <w:rsid w:val="00027629"/>
    <w:rsid w:val="00027E31"/>
    <w:rsid w:val="000303F6"/>
    <w:rsid w:val="00030CC3"/>
    <w:rsid w:val="00031CA3"/>
    <w:rsid w:val="0003201D"/>
    <w:rsid w:val="00034D4E"/>
    <w:rsid w:val="0003596A"/>
    <w:rsid w:val="0003645B"/>
    <w:rsid w:val="000373BA"/>
    <w:rsid w:val="00037852"/>
    <w:rsid w:val="00041574"/>
    <w:rsid w:val="00042B3B"/>
    <w:rsid w:val="00043055"/>
    <w:rsid w:val="00045673"/>
    <w:rsid w:val="000459EE"/>
    <w:rsid w:val="00045FE6"/>
    <w:rsid w:val="000469BA"/>
    <w:rsid w:val="000474EE"/>
    <w:rsid w:val="00047783"/>
    <w:rsid w:val="00047A56"/>
    <w:rsid w:val="0005195D"/>
    <w:rsid w:val="000539B7"/>
    <w:rsid w:val="00053C0F"/>
    <w:rsid w:val="00056C85"/>
    <w:rsid w:val="00057527"/>
    <w:rsid w:val="00061030"/>
    <w:rsid w:val="0006253D"/>
    <w:rsid w:val="00062849"/>
    <w:rsid w:val="00064453"/>
    <w:rsid w:val="00064C6A"/>
    <w:rsid w:val="00064EB6"/>
    <w:rsid w:val="00065792"/>
    <w:rsid w:val="000663FD"/>
    <w:rsid w:val="0006680D"/>
    <w:rsid w:val="00067317"/>
    <w:rsid w:val="00067958"/>
    <w:rsid w:val="00067C8F"/>
    <w:rsid w:val="00067EBA"/>
    <w:rsid w:val="00072390"/>
    <w:rsid w:val="00072F1C"/>
    <w:rsid w:val="0007366F"/>
    <w:rsid w:val="000755A1"/>
    <w:rsid w:val="00075B21"/>
    <w:rsid w:val="00076CC7"/>
    <w:rsid w:val="0008142B"/>
    <w:rsid w:val="00081C34"/>
    <w:rsid w:val="000832E7"/>
    <w:rsid w:val="000838FC"/>
    <w:rsid w:val="00086C2A"/>
    <w:rsid w:val="000877A1"/>
    <w:rsid w:val="000909A9"/>
    <w:rsid w:val="00092994"/>
    <w:rsid w:val="00093D9B"/>
    <w:rsid w:val="00094723"/>
    <w:rsid w:val="000965F6"/>
    <w:rsid w:val="00097923"/>
    <w:rsid w:val="00097963"/>
    <w:rsid w:val="00097AAD"/>
    <w:rsid w:val="00097E38"/>
    <w:rsid w:val="000A02F1"/>
    <w:rsid w:val="000A0AF0"/>
    <w:rsid w:val="000A19D1"/>
    <w:rsid w:val="000A3477"/>
    <w:rsid w:val="000A5634"/>
    <w:rsid w:val="000A6AD9"/>
    <w:rsid w:val="000A7F44"/>
    <w:rsid w:val="000B0FC3"/>
    <w:rsid w:val="000B1986"/>
    <w:rsid w:val="000B250B"/>
    <w:rsid w:val="000B2D69"/>
    <w:rsid w:val="000B40AB"/>
    <w:rsid w:val="000B4455"/>
    <w:rsid w:val="000B57FA"/>
    <w:rsid w:val="000B60F9"/>
    <w:rsid w:val="000C1CBD"/>
    <w:rsid w:val="000C251C"/>
    <w:rsid w:val="000C25D3"/>
    <w:rsid w:val="000C4EB3"/>
    <w:rsid w:val="000C6B30"/>
    <w:rsid w:val="000D144E"/>
    <w:rsid w:val="000D20F0"/>
    <w:rsid w:val="000D2EF6"/>
    <w:rsid w:val="000D367B"/>
    <w:rsid w:val="000D3D68"/>
    <w:rsid w:val="000D55EE"/>
    <w:rsid w:val="000D62E2"/>
    <w:rsid w:val="000D7ADF"/>
    <w:rsid w:val="000E016D"/>
    <w:rsid w:val="000E0962"/>
    <w:rsid w:val="000E13B6"/>
    <w:rsid w:val="000E359F"/>
    <w:rsid w:val="000E3B2F"/>
    <w:rsid w:val="000E60F6"/>
    <w:rsid w:val="000E765E"/>
    <w:rsid w:val="000F1031"/>
    <w:rsid w:val="000F14FC"/>
    <w:rsid w:val="000F1C4E"/>
    <w:rsid w:val="000F1E18"/>
    <w:rsid w:val="000F2B68"/>
    <w:rsid w:val="000F4D17"/>
    <w:rsid w:val="000F5266"/>
    <w:rsid w:val="000F674C"/>
    <w:rsid w:val="000F6B6A"/>
    <w:rsid w:val="000F6C97"/>
    <w:rsid w:val="000F6CE7"/>
    <w:rsid w:val="000F6D14"/>
    <w:rsid w:val="000F7720"/>
    <w:rsid w:val="000F7E25"/>
    <w:rsid w:val="0010006A"/>
    <w:rsid w:val="00100E94"/>
    <w:rsid w:val="0010141F"/>
    <w:rsid w:val="0010145C"/>
    <w:rsid w:val="00102CC7"/>
    <w:rsid w:val="00102FFC"/>
    <w:rsid w:val="00104962"/>
    <w:rsid w:val="001116C1"/>
    <w:rsid w:val="00115DC0"/>
    <w:rsid w:val="00116B17"/>
    <w:rsid w:val="00117494"/>
    <w:rsid w:val="001201D1"/>
    <w:rsid w:val="0012062A"/>
    <w:rsid w:val="0012082A"/>
    <w:rsid w:val="00121255"/>
    <w:rsid w:val="00121CA5"/>
    <w:rsid w:val="001227E5"/>
    <w:rsid w:val="001229F5"/>
    <w:rsid w:val="00126104"/>
    <w:rsid w:val="001346E0"/>
    <w:rsid w:val="00134BF8"/>
    <w:rsid w:val="001353C5"/>
    <w:rsid w:val="001353FE"/>
    <w:rsid w:val="00135D9E"/>
    <w:rsid w:val="001370A1"/>
    <w:rsid w:val="001373A7"/>
    <w:rsid w:val="00140210"/>
    <w:rsid w:val="00140300"/>
    <w:rsid w:val="001403E9"/>
    <w:rsid w:val="00140F53"/>
    <w:rsid w:val="001415F2"/>
    <w:rsid w:val="001418A6"/>
    <w:rsid w:val="00141C02"/>
    <w:rsid w:val="00142BE8"/>
    <w:rsid w:val="001443EF"/>
    <w:rsid w:val="00145C8F"/>
    <w:rsid w:val="0014742A"/>
    <w:rsid w:val="00147583"/>
    <w:rsid w:val="00150EA5"/>
    <w:rsid w:val="00153AB0"/>
    <w:rsid w:val="00155BEE"/>
    <w:rsid w:val="00155EA3"/>
    <w:rsid w:val="001562AB"/>
    <w:rsid w:val="00156FDF"/>
    <w:rsid w:val="001579A2"/>
    <w:rsid w:val="00160922"/>
    <w:rsid w:val="001619D4"/>
    <w:rsid w:val="0016267D"/>
    <w:rsid w:val="00162DF3"/>
    <w:rsid w:val="00163274"/>
    <w:rsid w:val="001640AB"/>
    <w:rsid w:val="00164341"/>
    <w:rsid w:val="0016488D"/>
    <w:rsid w:val="001710EA"/>
    <w:rsid w:val="00171C19"/>
    <w:rsid w:val="00174167"/>
    <w:rsid w:val="00175A82"/>
    <w:rsid w:val="00181062"/>
    <w:rsid w:val="001812F7"/>
    <w:rsid w:val="001828B4"/>
    <w:rsid w:val="00182EBA"/>
    <w:rsid w:val="00183088"/>
    <w:rsid w:val="00183495"/>
    <w:rsid w:val="00183776"/>
    <w:rsid w:val="00184A86"/>
    <w:rsid w:val="00186709"/>
    <w:rsid w:val="00186F43"/>
    <w:rsid w:val="0018747B"/>
    <w:rsid w:val="00192A64"/>
    <w:rsid w:val="00192EAF"/>
    <w:rsid w:val="0019303D"/>
    <w:rsid w:val="001936FB"/>
    <w:rsid w:val="00194138"/>
    <w:rsid w:val="00195218"/>
    <w:rsid w:val="00195E72"/>
    <w:rsid w:val="00196345"/>
    <w:rsid w:val="00196DC3"/>
    <w:rsid w:val="0019731F"/>
    <w:rsid w:val="001A00F9"/>
    <w:rsid w:val="001A0D19"/>
    <w:rsid w:val="001A21F6"/>
    <w:rsid w:val="001A4C25"/>
    <w:rsid w:val="001A5000"/>
    <w:rsid w:val="001A63BB"/>
    <w:rsid w:val="001A72F8"/>
    <w:rsid w:val="001B008B"/>
    <w:rsid w:val="001B212D"/>
    <w:rsid w:val="001B22EE"/>
    <w:rsid w:val="001B35E0"/>
    <w:rsid w:val="001B416E"/>
    <w:rsid w:val="001B49F9"/>
    <w:rsid w:val="001B6078"/>
    <w:rsid w:val="001B637A"/>
    <w:rsid w:val="001B7703"/>
    <w:rsid w:val="001B7732"/>
    <w:rsid w:val="001B7D9B"/>
    <w:rsid w:val="001C12FA"/>
    <w:rsid w:val="001C1D19"/>
    <w:rsid w:val="001C469A"/>
    <w:rsid w:val="001C5307"/>
    <w:rsid w:val="001C5D57"/>
    <w:rsid w:val="001D2C99"/>
    <w:rsid w:val="001D3107"/>
    <w:rsid w:val="001D389A"/>
    <w:rsid w:val="001D392F"/>
    <w:rsid w:val="001D47CE"/>
    <w:rsid w:val="001D5E80"/>
    <w:rsid w:val="001E00C9"/>
    <w:rsid w:val="001E2854"/>
    <w:rsid w:val="001E7B44"/>
    <w:rsid w:val="001F1B32"/>
    <w:rsid w:val="001F1CC6"/>
    <w:rsid w:val="001F1DB1"/>
    <w:rsid w:val="001F2A66"/>
    <w:rsid w:val="001F413C"/>
    <w:rsid w:val="001F4A58"/>
    <w:rsid w:val="001F6E27"/>
    <w:rsid w:val="001F7C96"/>
    <w:rsid w:val="002000B2"/>
    <w:rsid w:val="00201696"/>
    <w:rsid w:val="00201D4F"/>
    <w:rsid w:val="00202B33"/>
    <w:rsid w:val="002034F8"/>
    <w:rsid w:val="002058CA"/>
    <w:rsid w:val="00205AF3"/>
    <w:rsid w:val="00206614"/>
    <w:rsid w:val="0020756C"/>
    <w:rsid w:val="002079EE"/>
    <w:rsid w:val="00207DAB"/>
    <w:rsid w:val="00207E7B"/>
    <w:rsid w:val="002117A7"/>
    <w:rsid w:val="002124BA"/>
    <w:rsid w:val="00213F8D"/>
    <w:rsid w:val="0021417B"/>
    <w:rsid w:val="00214197"/>
    <w:rsid w:val="00214BA2"/>
    <w:rsid w:val="00215A6F"/>
    <w:rsid w:val="00216BEF"/>
    <w:rsid w:val="0022012A"/>
    <w:rsid w:val="00220BAC"/>
    <w:rsid w:val="00224B1A"/>
    <w:rsid w:val="00227680"/>
    <w:rsid w:val="002276AD"/>
    <w:rsid w:val="00227A97"/>
    <w:rsid w:val="00227D04"/>
    <w:rsid w:val="00230126"/>
    <w:rsid w:val="00231194"/>
    <w:rsid w:val="00231A77"/>
    <w:rsid w:val="00232456"/>
    <w:rsid w:val="00233B87"/>
    <w:rsid w:val="00233DE0"/>
    <w:rsid w:val="002354CB"/>
    <w:rsid w:val="002364EA"/>
    <w:rsid w:val="00237061"/>
    <w:rsid w:val="002377E9"/>
    <w:rsid w:val="00240B6D"/>
    <w:rsid w:val="00241063"/>
    <w:rsid w:val="00241352"/>
    <w:rsid w:val="00242C84"/>
    <w:rsid w:val="00242D99"/>
    <w:rsid w:val="00242E39"/>
    <w:rsid w:val="00243BFA"/>
    <w:rsid w:val="002456DD"/>
    <w:rsid w:val="002462C3"/>
    <w:rsid w:val="00246405"/>
    <w:rsid w:val="00250AE5"/>
    <w:rsid w:val="002510A9"/>
    <w:rsid w:val="00251E92"/>
    <w:rsid w:val="002521DA"/>
    <w:rsid w:val="00252759"/>
    <w:rsid w:val="00257A59"/>
    <w:rsid w:val="002602E7"/>
    <w:rsid w:val="002617E1"/>
    <w:rsid w:val="0026192A"/>
    <w:rsid w:val="00261EED"/>
    <w:rsid w:val="002646B4"/>
    <w:rsid w:val="0027501C"/>
    <w:rsid w:val="00275064"/>
    <w:rsid w:val="00276830"/>
    <w:rsid w:val="00276EE6"/>
    <w:rsid w:val="002772E2"/>
    <w:rsid w:val="00277D2A"/>
    <w:rsid w:val="002801C6"/>
    <w:rsid w:val="002804B2"/>
    <w:rsid w:val="0028396E"/>
    <w:rsid w:val="00284850"/>
    <w:rsid w:val="00286C31"/>
    <w:rsid w:val="002902E4"/>
    <w:rsid w:val="00291CA5"/>
    <w:rsid w:val="00293C80"/>
    <w:rsid w:val="00294C92"/>
    <w:rsid w:val="00295BEF"/>
    <w:rsid w:val="002974FD"/>
    <w:rsid w:val="002979DE"/>
    <w:rsid w:val="002A0E96"/>
    <w:rsid w:val="002A1E0D"/>
    <w:rsid w:val="002A3618"/>
    <w:rsid w:val="002A3AF8"/>
    <w:rsid w:val="002A48CE"/>
    <w:rsid w:val="002A4B88"/>
    <w:rsid w:val="002A63BA"/>
    <w:rsid w:val="002B0182"/>
    <w:rsid w:val="002B18C8"/>
    <w:rsid w:val="002B4CF4"/>
    <w:rsid w:val="002C06D8"/>
    <w:rsid w:val="002C076D"/>
    <w:rsid w:val="002C23E9"/>
    <w:rsid w:val="002C3F50"/>
    <w:rsid w:val="002C6258"/>
    <w:rsid w:val="002C73EE"/>
    <w:rsid w:val="002C7542"/>
    <w:rsid w:val="002C7708"/>
    <w:rsid w:val="002D13FB"/>
    <w:rsid w:val="002D233A"/>
    <w:rsid w:val="002D60B8"/>
    <w:rsid w:val="002D693A"/>
    <w:rsid w:val="002E05E4"/>
    <w:rsid w:val="002E0C12"/>
    <w:rsid w:val="002E1CF0"/>
    <w:rsid w:val="002E1E40"/>
    <w:rsid w:val="002E2F4C"/>
    <w:rsid w:val="002E3379"/>
    <w:rsid w:val="002E34D8"/>
    <w:rsid w:val="002E4AAF"/>
    <w:rsid w:val="002E4B34"/>
    <w:rsid w:val="002E4BCE"/>
    <w:rsid w:val="002E7A7F"/>
    <w:rsid w:val="002F2928"/>
    <w:rsid w:val="002F2EFC"/>
    <w:rsid w:val="002F38BF"/>
    <w:rsid w:val="002F4ED3"/>
    <w:rsid w:val="002F5145"/>
    <w:rsid w:val="002F6A65"/>
    <w:rsid w:val="00301A34"/>
    <w:rsid w:val="00302503"/>
    <w:rsid w:val="0030267B"/>
    <w:rsid w:val="00302824"/>
    <w:rsid w:val="00303E06"/>
    <w:rsid w:val="00304309"/>
    <w:rsid w:val="003104BB"/>
    <w:rsid w:val="00310672"/>
    <w:rsid w:val="00310A5C"/>
    <w:rsid w:val="0031220E"/>
    <w:rsid w:val="00313C38"/>
    <w:rsid w:val="00314C6F"/>
    <w:rsid w:val="00316D09"/>
    <w:rsid w:val="003225B1"/>
    <w:rsid w:val="0032718C"/>
    <w:rsid w:val="003275CE"/>
    <w:rsid w:val="003309E3"/>
    <w:rsid w:val="00331653"/>
    <w:rsid w:val="00331D97"/>
    <w:rsid w:val="00332AF8"/>
    <w:rsid w:val="00337310"/>
    <w:rsid w:val="00340094"/>
    <w:rsid w:val="003401ED"/>
    <w:rsid w:val="00341FFC"/>
    <w:rsid w:val="0034239C"/>
    <w:rsid w:val="003436E4"/>
    <w:rsid w:val="00343970"/>
    <w:rsid w:val="00346A8F"/>
    <w:rsid w:val="00347CEA"/>
    <w:rsid w:val="00347FD4"/>
    <w:rsid w:val="00350FE5"/>
    <w:rsid w:val="00351B4C"/>
    <w:rsid w:val="0035275C"/>
    <w:rsid w:val="00356A2E"/>
    <w:rsid w:val="0035793D"/>
    <w:rsid w:val="00364EB0"/>
    <w:rsid w:val="003656B6"/>
    <w:rsid w:val="00366B29"/>
    <w:rsid w:val="0036707B"/>
    <w:rsid w:val="00367F65"/>
    <w:rsid w:val="0037123C"/>
    <w:rsid w:val="0037468C"/>
    <w:rsid w:val="0037489C"/>
    <w:rsid w:val="00374D6A"/>
    <w:rsid w:val="00374E17"/>
    <w:rsid w:val="003750BA"/>
    <w:rsid w:val="0037701D"/>
    <w:rsid w:val="00380FA9"/>
    <w:rsid w:val="00384052"/>
    <w:rsid w:val="00385BFB"/>
    <w:rsid w:val="00385F6B"/>
    <w:rsid w:val="003862F5"/>
    <w:rsid w:val="003866BA"/>
    <w:rsid w:val="0038687B"/>
    <w:rsid w:val="0039496C"/>
    <w:rsid w:val="0039508B"/>
    <w:rsid w:val="00395DFE"/>
    <w:rsid w:val="0039739B"/>
    <w:rsid w:val="00397EAE"/>
    <w:rsid w:val="003A27F2"/>
    <w:rsid w:val="003A5901"/>
    <w:rsid w:val="003A5AA3"/>
    <w:rsid w:val="003A658E"/>
    <w:rsid w:val="003A710F"/>
    <w:rsid w:val="003A7505"/>
    <w:rsid w:val="003B150A"/>
    <w:rsid w:val="003B1DDB"/>
    <w:rsid w:val="003B2908"/>
    <w:rsid w:val="003B2C39"/>
    <w:rsid w:val="003B3C48"/>
    <w:rsid w:val="003B467D"/>
    <w:rsid w:val="003B4AD0"/>
    <w:rsid w:val="003C18AF"/>
    <w:rsid w:val="003C2AE7"/>
    <w:rsid w:val="003C37BB"/>
    <w:rsid w:val="003C470C"/>
    <w:rsid w:val="003C51FC"/>
    <w:rsid w:val="003C55B1"/>
    <w:rsid w:val="003C6337"/>
    <w:rsid w:val="003C69E9"/>
    <w:rsid w:val="003C7928"/>
    <w:rsid w:val="003D0DF8"/>
    <w:rsid w:val="003D26D0"/>
    <w:rsid w:val="003D3F62"/>
    <w:rsid w:val="003D439E"/>
    <w:rsid w:val="003D62F9"/>
    <w:rsid w:val="003E20D5"/>
    <w:rsid w:val="003E282A"/>
    <w:rsid w:val="003E398C"/>
    <w:rsid w:val="003E4F5C"/>
    <w:rsid w:val="003E7CDD"/>
    <w:rsid w:val="003F043D"/>
    <w:rsid w:val="003F0CCC"/>
    <w:rsid w:val="003F1378"/>
    <w:rsid w:val="003F20EB"/>
    <w:rsid w:val="003F3F64"/>
    <w:rsid w:val="003F4985"/>
    <w:rsid w:val="003F511D"/>
    <w:rsid w:val="003F56B6"/>
    <w:rsid w:val="003F598D"/>
    <w:rsid w:val="003F78D9"/>
    <w:rsid w:val="00400C28"/>
    <w:rsid w:val="00403130"/>
    <w:rsid w:val="0040322E"/>
    <w:rsid w:val="004048EC"/>
    <w:rsid w:val="00404B2D"/>
    <w:rsid w:val="00406915"/>
    <w:rsid w:val="0041147E"/>
    <w:rsid w:val="00413034"/>
    <w:rsid w:val="0041351D"/>
    <w:rsid w:val="004150BF"/>
    <w:rsid w:val="00415D14"/>
    <w:rsid w:val="00417174"/>
    <w:rsid w:val="00422E0C"/>
    <w:rsid w:val="00423B82"/>
    <w:rsid w:val="00424ADF"/>
    <w:rsid w:val="0042531F"/>
    <w:rsid w:val="004314EA"/>
    <w:rsid w:val="004325C5"/>
    <w:rsid w:val="00432A51"/>
    <w:rsid w:val="00433798"/>
    <w:rsid w:val="00433D68"/>
    <w:rsid w:val="00434B8A"/>
    <w:rsid w:val="00435E0E"/>
    <w:rsid w:val="0043653F"/>
    <w:rsid w:val="00436821"/>
    <w:rsid w:val="00437105"/>
    <w:rsid w:val="004379D6"/>
    <w:rsid w:val="00437FE5"/>
    <w:rsid w:val="00440AAC"/>
    <w:rsid w:val="0044141D"/>
    <w:rsid w:val="00441935"/>
    <w:rsid w:val="00443BA5"/>
    <w:rsid w:val="00444B34"/>
    <w:rsid w:val="00444ED4"/>
    <w:rsid w:val="004458F5"/>
    <w:rsid w:val="00447257"/>
    <w:rsid w:val="00447468"/>
    <w:rsid w:val="004509F5"/>
    <w:rsid w:val="004518D9"/>
    <w:rsid w:val="004544CD"/>
    <w:rsid w:val="0045694E"/>
    <w:rsid w:val="0046118F"/>
    <w:rsid w:val="0046558F"/>
    <w:rsid w:val="0046602F"/>
    <w:rsid w:val="00470CC7"/>
    <w:rsid w:val="00470DD2"/>
    <w:rsid w:val="00471709"/>
    <w:rsid w:val="00471908"/>
    <w:rsid w:val="004719C8"/>
    <w:rsid w:val="0047334E"/>
    <w:rsid w:val="00473701"/>
    <w:rsid w:val="004751EF"/>
    <w:rsid w:val="00475222"/>
    <w:rsid w:val="0047531A"/>
    <w:rsid w:val="00475FB6"/>
    <w:rsid w:val="004772A5"/>
    <w:rsid w:val="00477565"/>
    <w:rsid w:val="00480A62"/>
    <w:rsid w:val="00481887"/>
    <w:rsid w:val="0048463C"/>
    <w:rsid w:val="00484E96"/>
    <w:rsid w:val="0049261A"/>
    <w:rsid w:val="004935F5"/>
    <w:rsid w:val="004948D7"/>
    <w:rsid w:val="00494EC8"/>
    <w:rsid w:val="00494FC4"/>
    <w:rsid w:val="004955C9"/>
    <w:rsid w:val="00497652"/>
    <w:rsid w:val="004A0FCF"/>
    <w:rsid w:val="004A1719"/>
    <w:rsid w:val="004A3055"/>
    <w:rsid w:val="004A4303"/>
    <w:rsid w:val="004A55AC"/>
    <w:rsid w:val="004A5731"/>
    <w:rsid w:val="004B039A"/>
    <w:rsid w:val="004B157F"/>
    <w:rsid w:val="004B1AD4"/>
    <w:rsid w:val="004B1BCB"/>
    <w:rsid w:val="004B2BB5"/>
    <w:rsid w:val="004B2DB9"/>
    <w:rsid w:val="004B368D"/>
    <w:rsid w:val="004B3F1B"/>
    <w:rsid w:val="004B46EB"/>
    <w:rsid w:val="004B472C"/>
    <w:rsid w:val="004B472F"/>
    <w:rsid w:val="004B55ED"/>
    <w:rsid w:val="004B5BB1"/>
    <w:rsid w:val="004B5FD1"/>
    <w:rsid w:val="004B7DB2"/>
    <w:rsid w:val="004C06CA"/>
    <w:rsid w:val="004C0A98"/>
    <w:rsid w:val="004C2BD5"/>
    <w:rsid w:val="004C4289"/>
    <w:rsid w:val="004C5EE2"/>
    <w:rsid w:val="004C718D"/>
    <w:rsid w:val="004C77B2"/>
    <w:rsid w:val="004C7D65"/>
    <w:rsid w:val="004D0E9D"/>
    <w:rsid w:val="004D4AC4"/>
    <w:rsid w:val="004D6A02"/>
    <w:rsid w:val="004D6EAF"/>
    <w:rsid w:val="004D7356"/>
    <w:rsid w:val="004E1832"/>
    <w:rsid w:val="004E3604"/>
    <w:rsid w:val="004E3B18"/>
    <w:rsid w:val="004E551B"/>
    <w:rsid w:val="004E5A68"/>
    <w:rsid w:val="004E605C"/>
    <w:rsid w:val="004E692A"/>
    <w:rsid w:val="004E7496"/>
    <w:rsid w:val="004E7750"/>
    <w:rsid w:val="004F195E"/>
    <w:rsid w:val="004F2D06"/>
    <w:rsid w:val="004F358A"/>
    <w:rsid w:val="004F59F2"/>
    <w:rsid w:val="004F79B5"/>
    <w:rsid w:val="005017CD"/>
    <w:rsid w:val="005035E4"/>
    <w:rsid w:val="005039D5"/>
    <w:rsid w:val="00504409"/>
    <w:rsid w:val="00504792"/>
    <w:rsid w:val="005048DB"/>
    <w:rsid w:val="00504CB8"/>
    <w:rsid w:val="00506979"/>
    <w:rsid w:val="00510056"/>
    <w:rsid w:val="005110F2"/>
    <w:rsid w:val="00511ED0"/>
    <w:rsid w:val="00512D58"/>
    <w:rsid w:val="005147CE"/>
    <w:rsid w:val="00515D2D"/>
    <w:rsid w:val="00515F17"/>
    <w:rsid w:val="005164A8"/>
    <w:rsid w:val="00517EBE"/>
    <w:rsid w:val="005202CA"/>
    <w:rsid w:val="00522561"/>
    <w:rsid w:val="005250AF"/>
    <w:rsid w:val="00526C9E"/>
    <w:rsid w:val="00526E3F"/>
    <w:rsid w:val="00530D5A"/>
    <w:rsid w:val="00532A8E"/>
    <w:rsid w:val="005339B5"/>
    <w:rsid w:val="00533BE1"/>
    <w:rsid w:val="00534329"/>
    <w:rsid w:val="005343D4"/>
    <w:rsid w:val="0053477C"/>
    <w:rsid w:val="00534C28"/>
    <w:rsid w:val="005366AA"/>
    <w:rsid w:val="005369E4"/>
    <w:rsid w:val="00542BC1"/>
    <w:rsid w:val="00546A20"/>
    <w:rsid w:val="00546BEB"/>
    <w:rsid w:val="005517DB"/>
    <w:rsid w:val="005539F5"/>
    <w:rsid w:val="0056138F"/>
    <w:rsid w:val="00563A27"/>
    <w:rsid w:val="00564CCB"/>
    <w:rsid w:val="00566DFA"/>
    <w:rsid w:val="005738AC"/>
    <w:rsid w:val="00580D1E"/>
    <w:rsid w:val="00580FA6"/>
    <w:rsid w:val="00582248"/>
    <w:rsid w:val="00582B5E"/>
    <w:rsid w:val="00583738"/>
    <w:rsid w:val="00583A9A"/>
    <w:rsid w:val="00585C3F"/>
    <w:rsid w:val="00590343"/>
    <w:rsid w:val="00590463"/>
    <w:rsid w:val="00591FEC"/>
    <w:rsid w:val="005920AC"/>
    <w:rsid w:val="005921E6"/>
    <w:rsid w:val="00593B2A"/>
    <w:rsid w:val="00594158"/>
    <w:rsid w:val="00595534"/>
    <w:rsid w:val="005959A8"/>
    <w:rsid w:val="00596ED3"/>
    <w:rsid w:val="005A05A2"/>
    <w:rsid w:val="005A09F5"/>
    <w:rsid w:val="005A22CD"/>
    <w:rsid w:val="005A2317"/>
    <w:rsid w:val="005A2840"/>
    <w:rsid w:val="005A3254"/>
    <w:rsid w:val="005A356B"/>
    <w:rsid w:val="005A574E"/>
    <w:rsid w:val="005A6092"/>
    <w:rsid w:val="005B07EA"/>
    <w:rsid w:val="005B0A5F"/>
    <w:rsid w:val="005B0CC4"/>
    <w:rsid w:val="005B1536"/>
    <w:rsid w:val="005B1ABA"/>
    <w:rsid w:val="005B2777"/>
    <w:rsid w:val="005B2FD9"/>
    <w:rsid w:val="005B368B"/>
    <w:rsid w:val="005B428A"/>
    <w:rsid w:val="005B47F7"/>
    <w:rsid w:val="005B617E"/>
    <w:rsid w:val="005B6371"/>
    <w:rsid w:val="005C0D3C"/>
    <w:rsid w:val="005C1C60"/>
    <w:rsid w:val="005C22B1"/>
    <w:rsid w:val="005C22CE"/>
    <w:rsid w:val="005C28F9"/>
    <w:rsid w:val="005C33F4"/>
    <w:rsid w:val="005C46C6"/>
    <w:rsid w:val="005C49FC"/>
    <w:rsid w:val="005C58B6"/>
    <w:rsid w:val="005C6124"/>
    <w:rsid w:val="005C6980"/>
    <w:rsid w:val="005C6A06"/>
    <w:rsid w:val="005C7031"/>
    <w:rsid w:val="005D0DF4"/>
    <w:rsid w:val="005D33AB"/>
    <w:rsid w:val="005D52FE"/>
    <w:rsid w:val="005D5D29"/>
    <w:rsid w:val="005D5F54"/>
    <w:rsid w:val="005D7A74"/>
    <w:rsid w:val="005D7EA9"/>
    <w:rsid w:val="005E01CA"/>
    <w:rsid w:val="005E16E7"/>
    <w:rsid w:val="005E2C28"/>
    <w:rsid w:val="005E2E2A"/>
    <w:rsid w:val="005E3E5C"/>
    <w:rsid w:val="005E4319"/>
    <w:rsid w:val="005E4E43"/>
    <w:rsid w:val="005E4F27"/>
    <w:rsid w:val="005E59BF"/>
    <w:rsid w:val="005E7415"/>
    <w:rsid w:val="005E749E"/>
    <w:rsid w:val="005F32C3"/>
    <w:rsid w:val="005F3BAA"/>
    <w:rsid w:val="005F5646"/>
    <w:rsid w:val="005F7C17"/>
    <w:rsid w:val="0060516A"/>
    <w:rsid w:val="00605E96"/>
    <w:rsid w:val="00607B1B"/>
    <w:rsid w:val="00607C0D"/>
    <w:rsid w:val="006116CF"/>
    <w:rsid w:val="00612C20"/>
    <w:rsid w:val="00612F6A"/>
    <w:rsid w:val="0061461A"/>
    <w:rsid w:val="0061639C"/>
    <w:rsid w:val="0061759E"/>
    <w:rsid w:val="006176B7"/>
    <w:rsid w:val="006205F2"/>
    <w:rsid w:val="006217E0"/>
    <w:rsid w:val="006223CA"/>
    <w:rsid w:val="0062333B"/>
    <w:rsid w:val="00624207"/>
    <w:rsid w:val="00626AD4"/>
    <w:rsid w:val="00626C7B"/>
    <w:rsid w:val="00626CA9"/>
    <w:rsid w:val="0062745C"/>
    <w:rsid w:val="00627635"/>
    <w:rsid w:val="006311BE"/>
    <w:rsid w:val="00632495"/>
    <w:rsid w:val="00634304"/>
    <w:rsid w:val="00636CBF"/>
    <w:rsid w:val="00636EA0"/>
    <w:rsid w:val="00642D96"/>
    <w:rsid w:val="00644A9F"/>
    <w:rsid w:val="006459C7"/>
    <w:rsid w:val="0064707A"/>
    <w:rsid w:val="00647678"/>
    <w:rsid w:val="00650D48"/>
    <w:rsid w:val="006514E4"/>
    <w:rsid w:val="00655A10"/>
    <w:rsid w:val="00657FDA"/>
    <w:rsid w:val="006624C3"/>
    <w:rsid w:val="00664151"/>
    <w:rsid w:val="00665D82"/>
    <w:rsid w:val="006660A3"/>
    <w:rsid w:val="0066631E"/>
    <w:rsid w:val="00666AF5"/>
    <w:rsid w:val="006672D4"/>
    <w:rsid w:val="00667406"/>
    <w:rsid w:val="0067027D"/>
    <w:rsid w:val="00670536"/>
    <w:rsid w:val="006714DB"/>
    <w:rsid w:val="00671998"/>
    <w:rsid w:val="00671E28"/>
    <w:rsid w:val="006729A7"/>
    <w:rsid w:val="00674626"/>
    <w:rsid w:val="00675B79"/>
    <w:rsid w:val="00675DB5"/>
    <w:rsid w:val="006769DF"/>
    <w:rsid w:val="00676FA1"/>
    <w:rsid w:val="006779B1"/>
    <w:rsid w:val="00677ABB"/>
    <w:rsid w:val="0068034F"/>
    <w:rsid w:val="00680B99"/>
    <w:rsid w:val="00680E9C"/>
    <w:rsid w:val="00680EB7"/>
    <w:rsid w:val="006828DD"/>
    <w:rsid w:val="00684CA2"/>
    <w:rsid w:val="00684CDD"/>
    <w:rsid w:val="00685C1D"/>
    <w:rsid w:val="00686479"/>
    <w:rsid w:val="00690280"/>
    <w:rsid w:val="006904CD"/>
    <w:rsid w:val="00690ADF"/>
    <w:rsid w:val="0069217F"/>
    <w:rsid w:val="006921E9"/>
    <w:rsid w:val="00696E93"/>
    <w:rsid w:val="006979A1"/>
    <w:rsid w:val="00697B10"/>
    <w:rsid w:val="006A2957"/>
    <w:rsid w:val="006A4B4A"/>
    <w:rsid w:val="006A5249"/>
    <w:rsid w:val="006A6978"/>
    <w:rsid w:val="006B06E8"/>
    <w:rsid w:val="006B1B4E"/>
    <w:rsid w:val="006B26FA"/>
    <w:rsid w:val="006B3726"/>
    <w:rsid w:val="006B3D2A"/>
    <w:rsid w:val="006B4665"/>
    <w:rsid w:val="006B4FEE"/>
    <w:rsid w:val="006B5082"/>
    <w:rsid w:val="006B533E"/>
    <w:rsid w:val="006B602C"/>
    <w:rsid w:val="006B62BC"/>
    <w:rsid w:val="006B6E05"/>
    <w:rsid w:val="006C1B3A"/>
    <w:rsid w:val="006C5704"/>
    <w:rsid w:val="006C60C3"/>
    <w:rsid w:val="006C6D63"/>
    <w:rsid w:val="006D0B81"/>
    <w:rsid w:val="006D0C51"/>
    <w:rsid w:val="006D34DC"/>
    <w:rsid w:val="006D3711"/>
    <w:rsid w:val="006D3A89"/>
    <w:rsid w:val="006D64B0"/>
    <w:rsid w:val="006D780E"/>
    <w:rsid w:val="006D7929"/>
    <w:rsid w:val="006E0CE0"/>
    <w:rsid w:val="006E20A8"/>
    <w:rsid w:val="006E28F8"/>
    <w:rsid w:val="006E3CE5"/>
    <w:rsid w:val="006E4B9A"/>
    <w:rsid w:val="006E531A"/>
    <w:rsid w:val="006E5F15"/>
    <w:rsid w:val="006E64A1"/>
    <w:rsid w:val="006E6A0C"/>
    <w:rsid w:val="006E6D9C"/>
    <w:rsid w:val="006E72CD"/>
    <w:rsid w:val="006E7446"/>
    <w:rsid w:val="006F08E4"/>
    <w:rsid w:val="006F32EF"/>
    <w:rsid w:val="006F3E50"/>
    <w:rsid w:val="00700584"/>
    <w:rsid w:val="007005FE"/>
    <w:rsid w:val="00701AA6"/>
    <w:rsid w:val="007049B8"/>
    <w:rsid w:val="00705491"/>
    <w:rsid w:val="00705CE8"/>
    <w:rsid w:val="007061E7"/>
    <w:rsid w:val="0070678B"/>
    <w:rsid w:val="00711C13"/>
    <w:rsid w:val="007125B5"/>
    <w:rsid w:val="007130A7"/>
    <w:rsid w:val="00713E99"/>
    <w:rsid w:val="007172BE"/>
    <w:rsid w:val="00720CC9"/>
    <w:rsid w:val="007228DC"/>
    <w:rsid w:val="00724BCD"/>
    <w:rsid w:val="00724D2E"/>
    <w:rsid w:val="00725810"/>
    <w:rsid w:val="00725A76"/>
    <w:rsid w:val="007335D8"/>
    <w:rsid w:val="00734A29"/>
    <w:rsid w:val="00736078"/>
    <w:rsid w:val="007360EF"/>
    <w:rsid w:val="00737DE4"/>
    <w:rsid w:val="007427E5"/>
    <w:rsid w:val="00744005"/>
    <w:rsid w:val="00745B00"/>
    <w:rsid w:val="00747D05"/>
    <w:rsid w:val="00750230"/>
    <w:rsid w:val="0075369C"/>
    <w:rsid w:val="007539E2"/>
    <w:rsid w:val="00753D78"/>
    <w:rsid w:val="0075492E"/>
    <w:rsid w:val="00756F2E"/>
    <w:rsid w:val="00761342"/>
    <w:rsid w:val="00761836"/>
    <w:rsid w:val="00761D8B"/>
    <w:rsid w:val="00762CE7"/>
    <w:rsid w:val="00765A38"/>
    <w:rsid w:val="00765E9B"/>
    <w:rsid w:val="0076735E"/>
    <w:rsid w:val="00767451"/>
    <w:rsid w:val="007675E7"/>
    <w:rsid w:val="00773F78"/>
    <w:rsid w:val="00776826"/>
    <w:rsid w:val="00777FE6"/>
    <w:rsid w:val="00780151"/>
    <w:rsid w:val="007807A5"/>
    <w:rsid w:val="00782839"/>
    <w:rsid w:val="007850EF"/>
    <w:rsid w:val="007867D0"/>
    <w:rsid w:val="00787B24"/>
    <w:rsid w:val="007903E7"/>
    <w:rsid w:val="007905CF"/>
    <w:rsid w:val="00791D96"/>
    <w:rsid w:val="00793442"/>
    <w:rsid w:val="00794718"/>
    <w:rsid w:val="007947E3"/>
    <w:rsid w:val="00794B15"/>
    <w:rsid w:val="00795B66"/>
    <w:rsid w:val="00796354"/>
    <w:rsid w:val="00796DF9"/>
    <w:rsid w:val="007A004D"/>
    <w:rsid w:val="007A07DE"/>
    <w:rsid w:val="007A0B7D"/>
    <w:rsid w:val="007A29E5"/>
    <w:rsid w:val="007A3099"/>
    <w:rsid w:val="007A3D22"/>
    <w:rsid w:val="007A42D4"/>
    <w:rsid w:val="007A53B4"/>
    <w:rsid w:val="007A59C4"/>
    <w:rsid w:val="007A61E1"/>
    <w:rsid w:val="007B1D0B"/>
    <w:rsid w:val="007B2AFD"/>
    <w:rsid w:val="007B2C04"/>
    <w:rsid w:val="007B3040"/>
    <w:rsid w:val="007B407D"/>
    <w:rsid w:val="007B64D9"/>
    <w:rsid w:val="007B71BD"/>
    <w:rsid w:val="007B79BD"/>
    <w:rsid w:val="007B7A52"/>
    <w:rsid w:val="007C0AE8"/>
    <w:rsid w:val="007C298F"/>
    <w:rsid w:val="007C3363"/>
    <w:rsid w:val="007C6C45"/>
    <w:rsid w:val="007D6B85"/>
    <w:rsid w:val="007E097A"/>
    <w:rsid w:val="007E3CE2"/>
    <w:rsid w:val="007E492A"/>
    <w:rsid w:val="007E5A63"/>
    <w:rsid w:val="007E6055"/>
    <w:rsid w:val="007E7CF8"/>
    <w:rsid w:val="00802DB1"/>
    <w:rsid w:val="008039EE"/>
    <w:rsid w:val="008054C5"/>
    <w:rsid w:val="0080630D"/>
    <w:rsid w:val="00807689"/>
    <w:rsid w:val="00807AB8"/>
    <w:rsid w:val="0081198C"/>
    <w:rsid w:val="00812F4C"/>
    <w:rsid w:val="008130CD"/>
    <w:rsid w:val="008165E7"/>
    <w:rsid w:val="008172B6"/>
    <w:rsid w:val="00817A2F"/>
    <w:rsid w:val="0082151E"/>
    <w:rsid w:val="00821BE8"/>
    <w:rsid w:val="00825747"/>
    <w:rsid w:val="00826F68"/>
    <w:rsid w:val="008273F0"/>
    <w:rsid w:val="008276C2"/>
    <w:rsid w:val="008279BC"/>
    <w:rsid w:val="0083189D"/>
    <w:rsid w:val="00831A7B"/>
    <w:rsid w:val="00831CE0"/>
    <w:rsid w:val="008322D6"/>
    <w:rsid w:val="00833669"/>
    <w:rsid w:val="008343DE"/>
    <w:rsid w:val="00834805"/>
    <w:rsid w:val="008371B1"/>
    <w:rsid w:val="00837248"/>
    <w:rsid w:val="00840115"/>
    <w:rsid w:val="0084180B"/>
    <w:rsid w:val="00841DA8"/>
    <w:rsid w:val="00843D65"/>
    <w:rsid w:val="0084421F"/>
    <w:rsid w:val="00845CFC"/>
    <w:rsid w:val="008461D0"/>
    <w:rsid w:val="0085173B"/>
    <w:rsid w:val="00851761"/>
    <w:rsid w:val="00851CA3"/>
    <w:rsid w:val="00851F64"/>
    <w:rsid w:val="008523DB"/>
    <w:rsid w:val="008523DF"/>
    <w:rsid w:val="00852D28"/>
    <w:rsid w:val="00855EEE"/>
    <w:rsid w:val="00856BA0"/>
    <w:rsid w:val="008578B4"/>
    <w:rsid w:val="00862ADF"/>
    <w:rsid w:val="008646BA"/>
    <w:rsid w:val="00864B7B"/>
    <w:rsid w:val="00865EA0"/>
    <w:rsid w:val="00866E6E"/>
    <w:rsid w:val="00867247"/>
    <w:rsid w:val="00867955"/>
    <w:rsid w:val="00871D59"/>
    <w:rsid w:val="00871D71"/>
    <w:rsid w:val="0087237B"/>
    <w:rsid w:val="00874C6B"/>
    <w:rsid w:val="008750EA"/>
    <w:rsid w:val="008766C8"/>
    <w:rsid w:val="00876B36"/>
    <w:rsid w:val="0087781B"/>
    <w:rsid w:val="008804E9"/>
    <w:rsid w:val="00881970"/>
    <w:rsid w:val="00882570"/>
    <w:rsid w:val="008837BB"/>
    <w:rsid w:val="0088448A"/>
    <w:rsid w:val="008852E0"/>
    <w:rsid w:val="00886493"/>
    <w:rsid w:val="00886A9D"/>
    <w:rsid w:val="00891101"/>
    <w:rsid w:val="00892BD8"/>
    <w:rsid w:val="00892F7E"/>
    <w:rsid w:val="008930A8"/>
    <w:rsid w:val="008942D2"/>
    <w:rsid w:val="0089442A"/>
    <w:rsid w:val="00895AB0"/>
    <w:rsid w:val="00895AF8"/>
    <w:rsid w:val="008A0D05"/>
    <w:rsid w:val="008A15B0"/>
    <w:rsid w:val="008A339F"/>
    <w:rsid w:val="008A5232"/>
    <w:rsid w:val="008A6484"/>
    <w:rsid w:val="008A6C20"/>
    <w:rsid w:val="008B001B"/>
    <w:rsid w:val="008B1722"/>
    <w:rsid w:val="008B23A7"/>
    <w:rsid w:val="008B27AB"/>
    <w:rsid w:val="008B5EAB"/>
    <w:rsid w:val="008B674A"/>
    <w:rsid w:val="008B7A32"/>
    <w:rsid w:val="008C0F4C"/>
    <w:rsid w:val="008C1125"/>
    <w:rsid w:val="008C1A5A"/>
    <w:rsid w:val="008C23AF"/>
    <w:rsid w:val="008C2674"/>
    <w:rsid w:val="008C27FE"/>
    <w:rsid w:val="008C2EFB"/>
    <w:rsid w:val="008C33C6"/>
    <w:rsid w:val="008C43E3"/>
    <w:rsid w:val="008C60E0"/>
    <w:rsid w:val="008C69CA"/>
    <w:rsid w:val="008D06C0"/>
    <w:rsid w:val="008D2067"/>
    <w:rsid w:val="008D3464"/>
    <w:rsid w:val="008D6134"/>
    <w:rsid w:val="008D6D2A"/>
    <w:rsid w:val="008D73F9"/>
    <w:rsid w:val="008E0C65"/>
    <w:rsid w:val="008E3DA8"/>
    <w:rsid w:val="008E5629"/>
    <w:rsid w:val="008E5A08"/>
    <w:rsid w:val="008F4D61"/>
    <w:rsid w:val="008F6970"/>
    <w:rsid w:val="008F7120"/>
    <w:rsid w:val="00900184"/>
    <w:rsid w:val="00901D0F"/>
    <w:rsid w:val="00906103"/>
    <w:rsid w:val="0090635A"/>
    <w:rsid w:val="009079E4"/>
    <w:rsid w:val="00911B92"/>
    <w:rsid w:val="0091483D"/>
    <w:rsid w:val="00914DE7"/>
    <w:rsid w:val="009158BA"/>
    <w:rsid w:val="00916FB5"/>
    <w:rsid w:val="009175AF"/>
    <w:rsid w:val="00920210"/>
    <w:rsid w:val="00920945"/>
    <w:rsid w:val="00922189"/>
    <w:rsid w:val="00923635"/>
    <w:rsid w:val="00924774"/>
    <w:rsid w:val="00924A0D"/>
    <w:rsid w:val="009253E5"/>
    <w:rsid w:val="00925974"/>
    <w:rsid w:val="00927AE3"/>
    <w:rsid w:val="009311D1"/>
    <w:rsid w:val="00933F0E"/>
    <w:rsid w:val="009349D5"/>
    <w:rsid w:val="009408F9"/>
    <w:rsid w:val="00942177"/>
    <w:rsid w:val="0094283E"/>
    <w:rsid w:val="00942E13"/>
    <w:rsid w:val="0094385A"/>
    <w:rsid w:val="0095172C"/>
    <w:rsid w:val="00951E4D"/>
    <w:rsid w:val="0095619E"/>
    <w:rsid w:val="00961C8A"/>
    <w:rsid w:val="00961EFF"/>
    <w:rsid w:val="0096216A"/>
    <w:rsid w:val="009621BF"/>
    <w:rsid w:val="00963307"/>
    <w:rsid w:val="0096366C"/>
    <w:rsid w:val="00963F9A"/>
    <w:rsid w:val="00964D63"/>
    <w:rsid w:val="009652C7"/>
    <w:rsid w:val="00965BBA"/>
    <w:rsid w:val="00966295"/>
    <w:rsid w:val="00966B37"/>
    <w:rsid w:val="00967F88"/>
    <w:rsid w:val="00971716"/>
    <w:rsid w:val="009722B7"/>
    <w:rsid w:val="009735A3"/>
    <w:rsid w:val="009753B5"/>
    <w:rsid w:val="00975FC3"/>
    <w:rsid w:val="00976E28"/>
    <w:rsid w:val="0097735D"/>
    <w:rsid w:val="0098057F"/>
    <w:rsid w:val="00984F24"/>
    <w:rsid w:val="00986F23"/>
    <w:rsid w:val="00987013"/>
    <w:rsid w:val="009946A7"/>
    <w:rsid w:val="009965DF"/>
    <w:rsid w:val="009967C1"/>
    <w:rsid w:val="00997FF3"/>
    <w:rsid w:val="009A2D64"/>
    <w:rsid w:val="009A3E6E"/>
    <w:rsid w:val="009A43F7"/>
    <w:rsid w:val="009A4C70"/>
    <w:rsid w:val="009A7BBB"/>
    <w:rsid w:val="009A7EF2"/>
    <w:rsid w:val="009B09CE"/>
    <w:rsid w:val="009B0E36"/>
    <w:rsid w:val="009B26FB"/>
    <w:rsid w:val="009B3679"/>
    <w:rsid w:val="009B3704"/>
    <w:rsid w:val="009B6BC2"/>
    <w:rsid w:val="009C0FCF"/>
    <w:rsid w:val="009C1F91"/>
    <w:rsid w:val="009C4554"/>
    <w:rsid w:val="009C539F"/>
    <w:rsid w:val="009C583D"/>
    <w:rsid w:val="009C71F3"/>
    <w:rsid w:val="009C7EF7"/>
    <w:rsid w:val="009D42DF"/>
    <w:rsid w:val="009D6165"/>
    <w:rsid w:val="009D642A"/>
    <w:rsid w:val="009E1253"/>
    <w:rsid w:val="009E1419"/>
    <w:rsid w:val="009E2D44"/>
    <w:rsid w:val="009E485E"/>
    <w:rsid w:val="009E4B12"/>
    <w:rsid w:val="009E6971"/>
    <w:rsid w:val="009E7D7C"/>
    <w:rsid w:val="009F0CD3"/>
    <w:rsid w:val="009F127C"/>
    <w:rsid w:val="009F2D23"/>
    <w:rsid w:val="009F4630"/>
    <w:rsid w:val="009F4B4C"/>
    <w:rsid w:val="009F7FC0"/>
    <w:rsid w:val="00A00662"/>
    <w:rsid w:val="00A016D1"/>
    <w:rsid w:val="00A04699"/>
    <w:rsid w:val="00A04BF0"/>
    <w:rsid w:val="00A06095"/>
    <w:rsid w:val="00A07A10"/>
    <w:rsid w:val="00A11E48"/>
    <w:rsid w:val="00A11F44"/>
    <w:rsid w:val="00A1279E"/>
    <w:rsid w:val="00A1379E"/>
    <w:rsid w:val="00A13D7B"/>
    <w:rsid w:val="00A155EA"/>
    <w:rsid w:val="00A17F86"/>
    <w:rsid w:val="00A2018C"/>
    <w:rsid w:val="00A20BC4"/>
    <w:rsid w:val="00A20C92"/>
    <w:rsid w:val="00A21051"/>
    <w:rsid w:val="00A23239"/>
    <w:rsid w:val="00A240DA"/>
    <w:rsid w:val="00A242EC"/>
    <w:rsid w:val="00A244CA"/>
    <w:rsid w:val="00A30A8F"/>
    <w:rsid w:val="00A31F9F"/>
    <w:rsid w:val="00A322E9"/>
    <w:rsid w:val="00A32CC4"/>
    <w:rsid w:val="00A3391C"/>
    <w:rsid w:val="00A352EC"/>
    <w:rsid w:val="00A375A6"/>
    <w:rsid w:val="00A40B71"/>
    <w:rsid w:val="00A41E56"/>
    <w:rsid w:val="00A41E5A"/>
    <w:rsid w:val="00A429E0"/>
    <w:rsid w:val="00A43F9A"/>
    <w:rsid w:val="00A4425C"/>
    <w:rsid w:val="00A44893"/>
    <w:rsid w:val="00A453EA"/>
    <w:rsid w:val="00A4598E"/>
    <w:rsid w:val="00A46538"/>
    <w:rsid w:val="00A46C74"/>
    <w:rsid w:val="00A50FAC"/>
    <w:rsid w:val="00A54900"/>
    <w:rsid w:val="00A54918"/>
    <w:rsid w:val="00A54BDC"/>
    <w:rsid w:val="00A56556"/>
    <w:rsid w:val="00A56C4F"/>
    <w:rsid w:val="00A61326"/>
    <w:rsid w:val="00A62A73"/>
    <w:rsid w:val="00A6361B"/>
    <w:rsid w:val="00A6688D"/>
    <w:rsid w:val="00A66A7F"/>
    <w:rsid w:val="00A66F10"/>
    <w:rsid w:val="00A67094"/>
    <w:rsid w:val="00A67366"/>
    <w:rsid w:val="00A71FB5"/>
    <w:rsid w:val="00A736A0"/>
    <w:rsid w:val="00A73A2D"/>
    <w:rsid w:val="00A75113"/>
    <w:rsid w:val="00A757D4"/>
    <w:rsid w:val="00A75895"/>
    <w:rsid w:val="00A759BF"/>
    <w:rsid w:val="00A76EDC"/>
    <w:rsid w:val="00A80CE3"/>
    <w:rsid w:val="00A81D45"/>
    <w:rsid w:val="00A8261F"/>
    <w:rsid w:val="00A836D9"/>
    <w:rsid w:val="00A83923"/>
    <w:rsid w:val="00A8532B"/>
    <w:rsid w:val="00A8563C"/>
    <w:rsid w:val="00A85874"/>
    <w:rsid w:val="00A90240"/>
    <w:rsid w:val="00A911F7"/>
    <w:rsid w:val="00A92A4B"/>
    <w:rsid w:val="00A9340D"/>
    <w:rsid w:val="00A97A91"/>
    <w:rsid w:val="00AA07D3"/>
    <w:rsid w:val="00AA0BDF"/>
    <w:rsid w:val="00AA18A8"/>
    <w:rsid w:val="00AA21D7"/>
    <w:rsid w:val="00AA2C2E"/>
    <w:rsid w:val="00AA4E50"/>
    <w:rsid w:val="00AB03CC"/>
    <w:rsid w:val="00AB32C1"/>
    <w:rsid w:val="00AB3566"/>
    <w:rsid w:val="00AB3DD6"/>
    <w:rsid w:val="00AB6A09"/>
    <w:rsid w:val="00AB6CAC"/>
    <w:rsid w:val="00AB7830"/>
    <w:rsid w:val="00AC0DBB"/>
    <w:rsid w:val="00AC2458"/>
    <w:rsid w:val="00AC3380"/>
    <w:rsid w:val="00AC33EC"/>
    <w:rsid w:val="00AC4120"/>
    <w:rsid w:val="00AC4DF6"/>
    <w:rsid w:val="00AC558B"/>
    <w:rsid w:val="00AC5A07"/>
    <w:rsid w:val="00AD032A"/>
    <w:rsid w:val="00AD05C7"/>
    <w:rsid w:val="00AD08ED"/>
    <w:rsid w:val="00AD4DB3"/>
    <w:rsid w:val="00AD4EE0"/>
    <w:rsid w:val="00AD5194"/>
    <w:rsid w:val="00AD5654"/>
    <w:rsid w:val="00AD632D"/>
    <w:rsid w:val="00AD7FF5"/>
    <w:rsid w:val="00AE005C"/>
    <w:rsid w:val="00AE007E"/>
    <w:rsid w:val="00AE014E"/>
    <w:rsid w:val="00AE319A"/>
    <w:rsid w:val="00AE6AF7"/>
    <w:rsid w:val="00AF1EFC"/>
    <w:rsid w:val="00AF214B"/>
    <w:rsid w:val="00AF3470"/>
    <w:rsid w:val="00AF3D74"/>
    <w:rsid w:val="00AF422C"/>
    <w:rsid w:val="00AF51DC"/>
    <w:rsid w:val="00AF7533"/>
    <w:rsid w:val="00AF7725"/>
    <w:rsid w:val="00B02333"/>
    <w:rsid w:val="00B03268"/>
    <w:rsid w:val="00B04386"/>
    <w:rsid w:val="00B04AF8"/>
    <w:rsid w:val="00B04C11"/>
    <w:rsid w:val="00B067A1"/>
    <w:rsid w:val="00B0684C"/>
    <w:rsid w:val="00B102BA"/>
    <w:rsid w:val="00B12D4C"/>
    <w:rsid w:val="00B17143"/>
    <w:rsid w:val="00B229A2"/>
    <w:rsid w:val="00B22DD5"/>
    <w:rsid w:val="00B23812"/>
    <w:rsid w:val="00B2608B"/>
    <w:rsid w:val="00B2707F"/>
    <w:rsid w:val="00B276A1"/>
    <w:rsid w:val="00B278CF"/>
    <w:rsid w:val="00B27D81"/>
    <w:rsid w:val="00B30662"/>
    <w:rsid w:val="00B32C6C"/>
    <w:rsid w:val="00B33A21"/>
    <w:rsid w:val="00B33C6F"/>
    <w:rsid w:val="00B36E0B"/>
    <w:rsid w:val="00B37086"/>
    <w:rsid w:val="00B376E8"/>
    <w:rsid w:val="00B37A94"/>
    <w:rsid w:val="00B37AD4"/>
    <w:rsid w:val="00B4240A"/>
    <w:rsid w:val="00B5110C"/>
    <w:rsid w:val="00B52418"/>
    <w:rsid w:val="00B52DE5"/>
    <w:rsid w:val="00B53B20"/>
    <w:rsid w:val="00B53CF4"/>
    <w:rsid w:val="00B54E4F"/>
    <w:rsid w:val="00B55DF7"/>
    <w:rsid w:val="00B56CE1"/>
    <w:rsid w:val="00B61582"/>
    <w:rsid w:val="00B6219A"/>
    <w:rsid w:val="00B62907"/>
    <w:rsid w:val="00B65A4F"/>
    <w:rsid w:val="00B704F8"/>
    <w:rsid w:val="00B72379"/>
    <w:rsid w:val="00B72FEA"/>
    <w:rsid w:val="00B75DBF"/>
    <w:rsid w:val="00B76462"/>
    <w:rsid w:val="00B7667C"/>
    <w:rsid w:val="00B77924"/>
    <w:rsid w:val="00B84112"/>
    <w:rsid w:val="00B84A64"/>
    <w:rsid w:val="00B84B6F"/>
    <w:rsid w:val="00B86086"/>
    <w:rsid w:val="00B86B35"/>
    <w:rsid w:val="00B94DFB"/>
    <w:rsid w:val="00B97932"/>
    <w:rsid w:val="00BA0C97"/>
    <w:rsid w:val="00BA11EF"/>
    <w:rsid w:val="00BA31AC"/>
    <w:rsid w:val="00BA44F9"/>
    <w:rsid w:val="00BA4D15"/>
    <w:rsid w:val="00BA4E5E"/>
    <w:rsid w:val="00BA54E5"/>
    <w:rsid w:val="00BA6E42"/>
    <w:rsid w:val="00BA7E51"/>
    <w:rsid w:val="00BB1EC5"/>
    <w:rsid w:val="00BB5050"/>
    <w:rsid w:val="00BB5482"/>
    <w:rsid w:val="00BB58EE"/>
    <w:rsid w:val="00BB650C"/>
    <w:rsid w:val="00BC22A6"/>
    <w:rsid w:val="00BC3071"/>
    <w:rsid w:val="00BC3434"/>
    <w:rsid w:val="00BC3B44"/>
    <w:rsid w:val="00BC3BF4"/>
    <w:rsid w:val="00BC7CDF"/>
    <w:rsid w:val="00BC7DCA"/>
    <w:rsid w:val="00BD014F"/>
    <w:rsid w:val="00BD0D1C"/>
    <w:rsid w:val="00BD1E8C"/>
    <w:rsid w:val="00BD35CF"/>
    <w:rsid w:val="00BD39EA"/>
    <w:rsid w:val="00BD45D0"/>
    <w:rsid w:val="00BD4C1D"/>
    <w:rsid w:val="00BD4E3E"/>
    <w:rsid w:val="00BD7F1F"/>
    <w:rsid w:val="00BE02B4"/>
    <w:rsid w:val="00BE06B9"/>
    <w:rsid w:val="00BE0A93"/>
    <w:rsid w:val="00BE0E25"/>
    <w:rsid w:val="00BE2C54"/>
    <w:rsid w:val="00BE53F8"/>
    <w:rsid w:val="00BE56EB"/>
    <w:rsid w:val="00BE6479"/>
    <w:rsid w:val="00BF0B95"/>
    <w:rsid w:val="00BF14AD"/>
    <w:rsid w:val="00BF1FEE"/>
    <w:rsid w:val="00BF2486"/>
    <w:rsid w:val="00BF2866"/>
    <w:rsid w:val="00BF5B3D"/>
    <w:rsid w:val="00C02840"/>
    <w:rsid w:val="00C02D2C"/>
    <w:rsid w:val="00C0562D"/>
    <w:rsid w:val="00C06557"/>
    <w:rsid w:val="00C07300"/>
    <w:rsid w:val="00C11CFF"/>
    <w:rsid w:val="00C13488"/>
    <w:rsid w:val="00C146FC"/>
    <w:rsid w:val="00C17292"/>
    <w:rsid w:val="00C17F16"/>
    <w:rsid w:val="00C213D2"/>
    <w:rsid w:val="00C21AF6"/>
    <w:rsid w:val="00C225E0"/>
    <w:rsid w:val="00C23D9E"/>
    <w:rsid w:val="00C2438C"/>
    <w:rsid w:val="00C243AC"/>
    <w:rsid w:val="00C257B2"/>
    <w:rsid w:val="00C26BF6"/>
    <w:rsid w:val="00C30D93"/>
    <w:rsid w:val="00C339A0"/>
    <w:rsid w:val="00C36062"/>
    <w:rsid w:val="00C37D88"/>
    <w:rsid w:val="00C459B9"/>
    <w:rsid w:val="00C45B3D"/>
    <w:rsid w:val="00C46A51"/>
    <w:rsid w:val="00C47CC0"/>
    <w:rsid w:val="00C47D6B"/>
    <w:rsid w:val="00C50121"/>
    <w:rsid w:val="00C524FF"/>
    <w:rsid w:val="00C52AE7"/>
    <w:rsid w:val="00C551BA"/>
    <w:rsid w:val="00C55A50"/>
    <w:rsid w:val="00C56276"/>
    <w:rsid w:val="00C6354E"/>
    <w:rsid w:val="00C64C3D"/>
    <w:rsid w:val="00C66F91"/>
    <w:rsid w:val="00C7089D"/>
    <w:rsid w:val="00C70FF6"/>
    <w:rsid w:val="00C7126F"/>
    <w:rsid w:val="00C73544"/>
    <w:rsid w:val="00C746F2"/>
    <w:rsid w:val="00C7553B"/>
    <w:rsid w:val="00C80224"/>
    <w:rsid w:val="00C80547"/>
    <w:rsid w:val="00C83DE7"/>
    <w:rsid w:val="00C85CBB"/>
    <w:rsid w:val="00C86060"/>
    <w:rsid w:val="00C87387"/>
    <w:rsid w:val="00C87768"/>
    <w:rsid w:val="00C91F9D"/>
    <w:rsid w:val="00C92130"/>
    <w:rsid w:val="00C93800"/>
    <w:rsid w:val="00C94A64"/>
    <w:rsid w:val="00C951D8"/>
    <w:rsid w:val="00C951E8"/>
    <w:rsid w:val="00C967B7"/>
    <w:rsid w:val="00C96C3E"/>
    <w:rsid w:val="00CA044B"/>
    <w:rsid w:val="00CA3625"/>
    <w:rsid w:val="00CA6186"/>
    <w:rsid w:val="00CA74F7"/>
    <w:rsid w:val="00CB17E2"/>
    <w:rsid w:val="00CB38B8"/>
    <w:rsid w:val="00CB64FE"/>
    <w:rsid w:val="00CB6FB9"/>
    <w:rsid w:val="00CB7C22"/>
    <w:rsid w:val="00CC0484"/>
    <w:rsid w:val="00CC3CF0"/>
    <w:rsid w:val="00CC416F"/>
    <w:rsid w:val="00CC591A"/>
    <w:rsid w:val="00CC741B"/>
    <w:rsid w:val="00CC78AE"/>
    <w:rsid w:val="00CD0DE0"/>
    <w:rsid w:val="00CD224A"/>
    <w:rsid w:val="00CD24B9"/>
    <w:rsid w:val="00CD24FA"/>
    <w:rsid w:val="00CD2C17"/>
    <w:rsid w:val="00CD3E26"/>
    <w:rsid w:val="00CD457A"/>
    <w:rsid w:val="00CD58C4"/>
    <w:rsid w:val="00CD5C82"/>
    <w:rsid w:val="00CD6B78"/>
    <w:rsid w:val="00CD7629"/>
    <w:rsid w:val="00CD79EB"/>
    <w:rsid w:val="00CE00DD"/>
    <w:rsid w:val="00CE1F3B"/>
    <w:rsid w:val="00CE2D41"/>
    <w:rsid w:val="00CE2E68"/>
    <w:rsid w:val="00CE35B3"/>
    <w:rsid w:val="00CE5071"/>
    <w:rsid w:val="00CE52C1"/>
    <w:rsid w:val="00CE5587"/>
    <w:rsid w:val="00CF7F10"/>
    <w:rsid w:val="00D01771"/>
    <w:rsid w:val="00D030E8"/>
    <w:rsid w:val="00D04159"/>
    <w:rsid w:val="00D06C6F"/>
    <w:rsid w:val="00D07E00"/>
    <w:rsid w:val="00D110FA"/>
    <w:rsid w:val="00D11148"/>
    <w:rsid w:val="00D1126F"/>
    <w:rsid w:val="00D11D2A"/>
    <w:rsid w:val="00D11F05"/>
    <w:rsid w:val="00D124ED"/>
    <w:rsid w:val="00D12E37"/>
    <w:rsid w:val="00D12F2C"/>
    <w:rsid w:val="00D13001"/>
    <w:rsid w:val="00D14C65"/>
    <w:rsid w:val="00D16164"/>
    <w:rsid w:val="00D200E1"/>
    <w:rsid w:val="00D20B5B"/>
    <w:rsid w:val="00D213F5"/>
    <w:rsid w:val="00D22E2C"/>
    <w:rsid w:val="00D22E8E"/>
    <w:rsid w:val="00D23F59"/>
    <w:rsid w:val="00D25478"/>
    <w:rsid w:val="00D25F9B"/>
    <w:rsid w:val="00D26F1B"/>
    <w:rsid w:val="00D27294"/>
    <w:rsid w:val="00D30473"/>
    <w:rsid w:val="00D35233"/>
    <w:rsid w:val="00D36064"/>
    <w:rsid w:val="00D36506"/>
    <w:rsid w:val="00D3650E"/>
    <w:rsid w:val="00D4020C"/>
    <w:rsid w:val="00D404B1"/>
    <w:rsid w:val="00D415D0"/>
    <w:rsid w:val="00D427BC"/>
    <w:rsid w:val="00D43621"/>
    <w:rsid w:val="00D460C6"/>
    <w:rsid w:val="00D465BF"/>
    <w:rsid w:val="00D50135"/>
    <w:rsid w:val="00D50795"/>
    <w:rsid w:val="00D527F0"/>
    <w:rsid w:val="00D52A87"/>
    <w:rsid w:val="00D567F1"/>
    <w:rsid w:val="00D57CF4"/>
    <w:rsid w:val="00D61C2B"/>
    <w:rsid w:val="00D62F6B"/>
    <w:rsid w:val="00D62F7D"/>
    <w:rsid w:val="00D63BB7"/>
    <w:rsid w:val="00D67400"/>
    <w:rsid w:val="00D67D23"/>
    <w:rsid w:val="00D72005"/>
    <w:rsid w:val="00D73B71"/>
    <w:rsid w:val="00D74559"/>
    <w:rsid w:val="00D756DD"/>
    <w:rsid w:val="00D75D31"/>
    <w:rsid w:val="00D75F3D"/>
    <w:rsid w:val="00D768B8"/>
    <w:rsid w:val="00D76F39"/>
    <w:rsid w:val="00D773EA"/>
    <w:rsid w:val="00D8001A"/>
    <w:rsid w:val="00D8090B"/>
    <w:rsid w:val="00D80A07"/>
    <w:rsid w:val="00D81E23"/>
    <w:rsid w:val="00D82163"/>
    <w:rsid w:val="00D82FF4"/>
    <w:rsid w:val="00D837DB"/>
    <w:rsid w:val="00D8599D"/>
    <w:rsid w:val="00D93377"/>
    <w:rsid w:val="00D9349A"/>
    <w:rsid w:val="00D96984"/>
    <w:rsid w:val="00D96DDE"/>
    <w:rsid w:val="00D96F24"/>
    <w:rsid w:val="00DA0250"/>
    <w:rsid w:val="00DA252F"/>
    <w:rsid w:val="00DA558A"/>
    <w:rsid w:val="00DA67E8"/>
    <w:rsid w:val="00DB0988"/>
    <w:rsid w:val="00DB0A72"/>
    <w:rsid w:val="00DB5F06"/>
    <w:rsid w:val="00DB6133"/>
    <w:rsid w:val="00DB723B"/>
    <w:rsid w:val="00DB79BC"/>
    <w:rsid w:val="00DC00EE"/>
    <w:rsid w:val="00DC1A8A"/>
    <w:rsid w:val="00DC27D8"/>
    <w:rsid w:val="00DC2C40"/>
    <w:rsid w:val="00DC3CD1"/>
    <w:rsid w:val="00DC4429"/>
    <w:rsid w:val="00DC515F"/>
    <w:rsid w:val="00DC6859"/>
    <w:rsid w:val="00DC6860"/>
    <w:rsid w:val="00DC6E16"/>
    <w:rsid w:val="00DC7E56"/>
    <w:rsid w:val="00DD07E9"/>
    <w:rsid w:val="00DD19F4"/>
    <w:rsid w:val="00DD321E"/>
    <w:rsid w:val="00DD3227"/>
    <w:rsid w:val="00DD3B61"/>
    <w:rsid w:val="00DD3F84"/>
    <w:rsid w:val="00DD5D3A"/>
    <w:rsid w:val="00DD7628"/>
    <w:rsid w:val="00DE234E"/>
    <w:rsid w:val="00DE3ABF"/>
    <w:rsid w:val="00DE4E48"/>
    <w:rsid w:val="00DF25F9"/>
    <w:rsid w:val="00DF2674"/>
    <w:rsid w:val="00DF2861"/>
    <w:rsid w:val="00DF4362"/>
    <w:rsid w:val="00DF4798"/>
    <w:rsid w:val="00DF6168"/>
    <w:rsid w:val="00DF623E"/>
    <w:rsid w:val="00DF6910"/>
    <w:rsid w:val="00DF7471"/>
    <w:rsid w:val="00E00607"/>
    <w:rsid w:val="00E018F8"/>
    <w:rsid w:val="00E01F55"/>
    <w:rsid w:val="00E026D2"/>
    <w:rsid w:val="00E028CC"/>
    <w:rsid w:val="00E0388F"/>
    <w:rsid w:val="00E03F76"/>
    <w:rsid w:val="00E05E76"/>
    <w:rsid w:val="00E06173"/>
    <w:rsid w:val="00E1010B"/>
    <w:rsid w:val="00E10713"/>
    <w:rsid w:val="00E10D80"/>
    <w:rsid w:val="00E11A1A"/>
    <w:rsid w:val="00E1337E"/>
    <w:rsid w:val="00E139F1"/>
    <w:rsid w:val="00E13A07"/>
    <w:rsid w:val="00E2101E"/>
    <w:rsid w:val="00E21927"/>
    <w:rsid w:val="00E2323A"/>
    <w:rsid w:val="00E239C2"/>
    <w:rsid w:val="00E23B54"/>
    <w:rsid w:val="00E25AAF"/>
    <w:rsid w:val="00E25F41"/>
    <w:rsid w:val="00E267BD"/>
    <w:rsid w:val="00E30D66"/>
    <w:rsid w:val="00E3133B"/>
    <w:rsid w:val="00E324D9"/>
    <w:rsid w:val="00E3268F"/>
    <w:rsid w:val="00E34115"/>
    <w:rsid w:val="00E35F32"/>
    <w:rsid w:val="00E360FA"/>
    <w:rsid w:val="00E41BD3"/>
    <w:rsid w:val="00E426FC"/>
    <w:rsid w:val="00E4329F"/>
    <w:rsid w:val="00E435DB"/>
    <w:rsid w:val="00E4440B"/>
    <w:rsid w:val="00E50527"/>
    <w:rsid w:val="00E51354"/>
    <w:rsid w:val="00E5290F"/>
    <w:rsid w:val="00E529B4"/>
    <w:rsid w:val="00E56C4F"/>
    <w:rsid w:val="00E60AEE"/>
    <w:rsid w:val="00E6148A"/>
    <w:rsid w:val="00E616A7"/>
    <w:rsid w:val="00E61C11"/>
    <w:rsid w:val="00E62A15"/>
    <w:rsid w:val="00E62E32"/>
    <w:rsid w:val="00E63A86"/>
    <w:rsid w:val="00E63C0F"/>
    <w:rsid w:val="00E64234"/>
    <w:rsid w:val="00E65388"/>
    <w:rsid w:val="00E734E7"/>
    <w:rsid w:val="00E73CFC"/>
    <w:rsid w:val="00E754C9"/>
    <w:rsid w:val="00E75F92"/>
    <w:rsid w:val="00E765D2"/>
    <w:rsid w:val="00E76821"/>
    <w:rsid w:val="00E778B2"/>
    <w:rsid w:val="00E77F50"/>
    <w:rsid w:val="00E826E0"/>
    <w:rsid w:val="00E82937"/>
    <w:rsid w:val="00E82CA7"/>
    <w:rsid w:val="00E85D31"/>
    <w:rsid w:val="00E87165"/>
    <w:rsid w:val="00E903BF"/>
    <w:rsid w:val="00E91A58"/>
    <w:rsid w:val="00E92133"/>
    <w:rsid w:val="00E92FB7"/>
    <w:rsid w:val="00E94AAF"/>
    <w:rsid w:val="00E96840"/>
    <w:rsid w:val="00E976B7"/>
    <w:rsid w:val="00E97793"/>
    <w:rsid w:val="00EA135F"/>
    <w:rsid w:val="00EA3B97"/>
    <w:rsid w:val="00EA51B0"/>
    <w:rsid w:val="00EA69A3"/>
    <w:rsid w:val="00EA7485"/>
    <w:rsid w:val="00EB1DA2"/>
    <w:rsid w:val="00EB2176"/>
    <w:rsid w:val="00EB3FB9"/>
    <w:rsid w:val="00EB5324"/>
    <w:rsid w:val="00EB7ED5"/>
    <w:rsid w:val="00EB7FB5"/>
    <w:rsid w:val="00EC1524"/>
    <w:rsid w:val="00EC1BDF"/>
    <w:rsid w:val="00EC3E7E"/>
    <w:rsid w:val="00EC4200"/>
    <w:rsid w:val="00EC71EE"/>
    <w:rsid w:val="00ED0B7D"/>
    <w:rsid w:val="00ED3926"/>
    <w:rsid w:val="00ED491E"/>
    <w:rsid w:val="00ED5009"/>
    <w:rsid w:val="00ED6091"/>
    <w:rsid w:val="00ED723D"/>
    <w:rsid w:val="00ED72FB"/>
    <w:rsid w:val="00ED7F3B"/>
    <w:rsid w:val="00EE23AA"/>
    <w:rsid w:val="00EE45D8"/>
    <w:rsid w:val="00EE4735"/>
    <w:rsid w:val="00EE4E40"/>
    <w:rsid w:val="00EE5166"/>
    <w:rsid w:val="00EE5836"/>
    <w:rsid w:val="00EE5C79"/>
    <w:rsid w:val="00EE5EEF"/>
    <w:rsid w:val="00EE609F"/>
    <w:rsid w:val="00EE6C11"/>
    <w:rsid w:val="00EF1386"/>
    <w:rsid w:val="00EF2E2D"/>
    <w:rsid w:val="00EF3450"/>
    <w:rsid w:val="00EF368F"/>
    <w:rsid w:val="00EF3F32"/>
    <w:rsid w:val="00EF527A"/>
    <w:rsid w:val="00EF57FD"/>
    <w:rsid w:val="00EF6A0D"/>
    <w:rsid w:val="00EF70FD"/>
    <w:rsid w:val="00F00D5A"/>
    <w:rsid w:val="00F02F18"/>
    <w:rsid w:val="00F03207"/>
    <w:rsid w:val="00F040CB"/>
    <w:rsid w:val="00F04DDB"/>
    <w:rsid w:val="00F05734"/>
    <w:rsid w:val="00F05A60"/>
    <w:rsid w:val="00F06E70"/>
    <w:rsid w:val="00F077AE"/>
    <w:rsid w:val="00F07D6D"/>
    <w:rsid w:val="00F07E83"/>
    <w:rsid w:val="00F10521"/>
    <w:rsid w:val="00F11225"/>
    <w:rsid w:val="00F11C15"/>
    <w:rsid w:val="00F1314D"/>
    <w:rsid w:val="00F14995"/>
    <w:rsid w:val="00F15063"/>
    <w:rsid w:val="00F15768"/>
    <w:rsid w:val="00F15F66"/>
    <w:rsid w:val="00F1635B"/>
    <w:rsid w:val="00F16373"/>
    <w:rsid w:val="00F16C69"/>
    <w:rsid w:val="00F16E97"/>
    <w:rsid w:val="00F17EF8"/>
    <w:rsid w:val="00F213B0"/>
    <w:rsid w:val="00F21838"/>
    <w:rsid w:val="00F22142"/>
    <w:rsid w:val="00F25DEC"/>
    <w:rsid w:val="00F2632E"/>
    <w:rsid w:val="00F26413"/>
    <w:rsid w:val="00F2791E"/>
    <w:rsid w:val="00F27B9D"/>
    <w:rsid w:val="00F31EB3"/>
    <w:rsid w:val="00F3445F"/>
    <w:rsid w:val="00F357E9"/>
    <w:rsid w:val="00F3582A"/>
    <w:rsid w:val="00F37231"/>
    <w:rsid w:val="00F41544"/>
    <w:rsid w:val="00F41D69"/>
    <w:rsid w:val="00F4226B"/>
    <w:rsid w:val="00F42F3E"/>
    <w:rsid w:val="00F43201"/>
    <w:rsid w:val="00F4380E"/>
    <w:rsid w:val="00F45132"/>
    <w:rsid w:val="00F45BFA"/>
    <w:rsid w:val="00F50F29"/>
    <w:rsid w:val="00F51B5C"/>
    <w:rsid w:val="00F532DB"/>
    <w:rsid w:val="00F53887"/>
    <w:rsid w:val="00F55D9B"/>
    <w:rsid w:val="00F566FD"/>
    <w:rsid w:val="00F57C9D"/>
    <w:rsid w:val="00F60533"/>
    <w:rsid w:val="00F61630"/>
    <w:rsid w:val="00F62F7C"/>
    <w:rsid w:val="00F633BC"/>
    <w:rsid w:val="00F64884"/>
    <w:rsid w:val="00F65BE8"/>
    <w:rsid w:val="00F67A25"/>
    <w:rsid w:val="00F7073A"/>
    <w:rsid w:val="00F7093D"/>
    <w:rsid w:val="00F70EC9"/>
    <w:rsid w:val="00F7144C"/>
    <w:rsid w:val="00F73D22"/>
    <w:rsid w:val="00F74695"/>
    <w:rsid w:val="00F774D9"/>
    <w:rsid w:val="00F77DD6"/>
    <w:rsid w:val="00F80A07"/>
    <w:rsid w:val="00F82F37"/>
    <w:rsid w:val="00F8396D"/>
    <w:rsid w:val="00F83DF5"/>
    <w:rsid w:val="00F83F03"/>
    <w:rsid w:val="00F84BA5"/>
    <w:rsid w:val="00F850CA"/>
    <w:rsid w:val="00F85C58"/>
    <w:rsid w:val="00F86608"/>
    <w:rsid w:val="00F9064C"/>
    <w:rsid w:val="00F91419"/>
    <w:rsid w:val="00F916F1"/>
    <w:rsid w:val="00F925E8"/>
    <w:rsid w:val="00F9326F"/>
    <w:rsid w:val="00F97772"/>
    <w:rsid w:val="00F97FDA"/>
    <w:rsid w:val="00FA09A3"/>
    <w:rsid w:val="00FA1011"/>
    <w:rsid w:val="00FA2B69"/>
    <w:rsid w:val="00FA36D8"/>
    <w:rsid w:val="00FA382A"/>
    <w:rsid w:val="00FA78EF"/>
    <w:rsid w:val="00FB0095"/>
    <w:rsid w:val="00FB3A0F"/>
    <w:rsid w:val="00FB3B02"/>
    <w:rsid w:val="00FB3C2C"/>
    <w:rsid w:val="00FB48E9"/>
    <w:rsid w:val="00FB4C78"/>
    <w:rsid w:val="00FB4FDC"/>
    <w:rsid w:val="00FB5A6D"/>
    <w:rsid w:val="00FB5C82"/>
    <w:rsid w:val="00FB5E41"/>
    <w:rsid w:val="00FB653B"/>
    <w:rsid w:val="00FB6E42"/>
    <w:rsid w:val="00FB7E74"/>
    <w:rsid w:val="00FC15BD"/>
    <w:rsid w:val="00FC2802"/>
    <w:rsid w:val="00FC492C"/>
    <w:rsid w:val="00FC4EF2"/>
    <w:rsid w:val="00FC53B9"/>
    <w:rsid w:val="00FC6193"/>
    <w:rsid w:val="00FC702E"/>
    <w:rsid w:val="00FD008E"/>
    <w:rsid w:val="00FD18AA"/>
    <w:rsid w:val="00FD5014"/>
    <w:rsid w:val="00FD6844"/>
    <w:rsid w:val="00FD774F"/>
    <w:rsid w:val="00FE21E5"/>
    <w:rsid w:val="00FE2405"/>
    <w:rsid w:val="00FE5FBE"/>
    <w:rsid w:val="00FE71EC"/>
    <w:rsid w:val="00FF195C"/>
    <w:rsid w:val="00FF1B3F"/>
    <w:rsid w:val="00FF1FCB"/>
    <w:rsid w:val="00FF217B"/>
    <w:rsid w:val="00FF3BD4"/>
    <w:rsid w:val="00FF6660"/>
    <w:rsid w:val="00FF6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0CADE44"/>
  <w15:chartTrackingRefBased/>
  <w15:docId w15:val="{1259D9DB-DF30-4E10-BF66-44D73DCA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10FA"/>
    <w:pPr>
      <w:widowControl w:val="0"/>
      <w:suppressAutoHyphens/>
      <w:kinsoku w:val="0"/>
      <w:wordWrap w:val="0"/>
      <w:overflowPunct w:val="0"/>
      <w:autoSpaceDE w:val="0"/>
      <w:autoSpaceDN w:val="0"/>
      <w:adjustRightInd w:val="0"/>
      <w:textAlignment w:val="baseline"/>
    </w:pPr>
    <w:rPr>
      <w:color w:val="FF0000"/>
      <w:sz w:val="24"/>
      <w:szCs w:val="21"/>
    </w:rPr>
  </w:style>
  <w:style w:type="paragraph" w:styleId="1">
    <w:name w:val="heading 1"/>
    <w:basedOn w:val="a0"/>
    <w:next w:val="a0"/>
    <w:link w:val="10"/>
    <w:qFormat/>
    <w:rsid w:val="00BB1EC5"/>
    <w:pPr>
      <w:keepNext/>
      <w:suppressAutoHyphens w:val="0"/>
      <w:kinsoku/>
      <w:wordWrap/>
      <w:overflowPunct/>
      <w:autoSpaceDE/>
      <w:autoSpaceDN/>
      <w:adjustRightInd/>
      <w:jc w:val="both"/>
      <w:textAlignment w:val="auto"/>
      <w:outlineLvl w:val="0"/>
    </w:pPr>
    <w:rPr>
      <w:rFonts w:ascii="Arial" w:eastAsia="ＭＳ ゴシック" w:hAnsi="Arial" w:cs="Times New Roman"/>
      <w:color w:val="auto"/>
      <w:kern w:val="2"/>
      <w:szCs w:val="24"/>
      <w:lang w:val="x-none" w:eastAsia="x-none"/>
    </w:rPr>
  </w:style>
  <w:style w:type="paragraph" w:styleId="2">
    <w:name w:val="heading 2"/>
    <w:basedOn w:val="a0"/>
    <w:next w:val="a0"/>
    <w:link w:val="20"/>
    <w:qFormat/>
    <w:rsid w:val="00BB1EC5"/>
    <w:pPr>
      <w:keepNext/>
      <w:suppressAutoHyphens w:val="0"/>
      <w:kinsoku/>
      <w:wordWrap/>
      <w:overflowPunct/>
      <w:autoSpaceDE/>
      <w:autoSpaceDN/>
      <w:adjustRightInd/>
      <w:jc w:val="both"/>
      <w:textAlignment w:val="auto"/>
      <w:outlineLvl w:val="1"/>
    </w:pPr>
    <w:rPr>
      <w:rFonts w:ascii="Arial" w:eastAsia="ＭＳ ゴシック" w:hAnsi="Arial" w:cs="Times New Roman"/>
      <w:color w:val="auto"/>
      <w:kern w:val="2"/>
      <w:sz w:val="20"/>
      <w:szCs w:val="24"/>
      <w:lang w:val="x-none" w:eastAsia="x-none"/>
    </w:rPr>
  </w:style>
  <w:style w:type="paragraph" w:styleId="3">
    <w:name w:val="heading 3"/>
    <w:basedOn w:val="a0"/>
    <w:next w:val="a0"/>
    <w:link w:val="30"/>
    <w:qFormat/>
    <w:rsid w:val="00BB1EC5"/>
    <w:pPr>
      <w:keepNext/>
      <w:suppressAutoHyphens w:val="0"/>
      <w:kinsoku/>
      <w:wordWrap/>
      <w:overflowPunct/>
      <w:autoSpaceDE/>
      <w:autoSpaceDN/>
      <w:adjustRightInd/>
      <w:jc w:val="both"/>
      <w:textAlignment w:val="auto"/>
      <w:outlineLvl w:val="2"/>
    </w:pPr>
    <w:rPr>
      <w:rFonts w:ascii="Arial" w:eastAsia="ＭＳ ゴシック" w:hAnsi="Arial" w:cs="Times New Roman"/>
      <w:color w:val="auto"/>
      <w:kern w:val="2"/>
      <w:szCs w:val="24"/>
      <w:lang w:val="x-none" w:eastAsia="x-none"/>
    </w:rPr>
  </w:style>
  <w:style w:type="paragraph" w:styleId="4">
    <w:name w:val="heading 4"/>
    <w:basedOn w:val="a0"/>
    <w:next w:val="a0"/>
    <w:link w:val="40"/>
    <w:qFormat/>
    <w:rsid w:val="00BB1EC5"/>
    <w:pPr>
      <w:keepNext/>
      <w:suppressAutoHyphens w:val="0"/>
      <w:kinsoku/>
      <w:wordWrap/>
      <w:overflowPunct/>
      <w:autoSpaceDE/>
      <w:autoSpaceDN/>
      <w:adjustRightInd/>
      <w:ind w:leftChars="400" w:left="400"/>
      <w:jc w:val="both"/>
      <w:textAlignment w:val="auto"/>
      <w:outlineLvl w:val="3"/>
    </w:pPr>
    <w:rPr>
      <w:rFonts w:ascii="ＭＳ Ｐゴシック" w:eastAsia="ＭＳ Ｐゴシック" w:hAnsi="Century" w:cs="Times New Roman"/>
      <w:b/>
      <w:bCs/>
      <w:color w:val="auto"/>
      <w:kern w:val="2"/>
      <w:sz w:val="20"/>
      <w:szCs w:val="24"/>
      <w:lang w:val="x-none" w:eastAsia="x-none"/>
    </w:rPr>
  </w:style>
  <w:style w:type="paragraph" w:styleId="5">
    <w:name w:val="heading 5"/>
    <w:basedOn w:val="a0"/>
    <w:next w:val="a0"/>
    <w:link w:val="50"/>
    <w:qFormat/>
    <w:rsid w:val="00BB1EC5"/>
    <w:pPr>
      <w:keepNext/>
      <w:suppressAutoHyphens w:val="0"/>
      <w:kinsoku/>
      <w:wordWrap/>
      <w:overflowPunct/>
      <w:autoSpaceDE/>
      <w:autoSpaceDN/>
      <w:adjustRightInd/>
      <w:ind w:leftChars="800" w:left="800"/>
      <w:jc w:val="both"/>
      <w:textAlignment w:val="auto"/>
      <w:outlineLvl w:val="4"/>
    </w:pPr>
    <w:rPr>
      <w:rFonts w:ascii="Arial" w:eastAsia="ＭＳ ゴシック" w:hAnsi="Arial" w:cs="Times New Roman"/>
      <w:color w:val="auto"/>
      <w:kern w:val="2"/>
      <w:sz w:val="2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B1EC5"/>
    <w:rPr>
      <w:rFonts w:ascii="Arial" w:eastAsia="ＭＳ ゴシック" w:hAnsi="Arial"/>
      <w:kern w:val="2"/>
      <w:sz w:val="24"/>
      <w:szCs w:val="24"/>
    </w:rPr>
  </w:style>
  <w:style w:type="character" w:customStyle="1" w:styleId="20">
    <w:name w:val="見出し 2 (文字)"/>
    <w:link w:val="2"/>
    <w:rsid w:val="00BB1EC5"/>
    <w:rPr>
      <w:rFonts w:ascii="Arial" w:eastAsia="ＭＳ ゴシック" w:hAnsi="Arial"/>
      <w:kern w:val="2"/>
      <w:szCs w:val="24"/>
    </w:rPr>
  </w:style>
  <w:style w:type="character" w:customStyle="1" w:styleId="30">
    <w:name w:val="見出し 3 (文字)"/>
    <w:link w:val="3"/>
    <w:rsid w:val="00BB1EC5"/>
    <w:rPr>
      <w:rFonts w:ascii="Arial" w:eastAsia="ＭＳ ゴシック" w:hAnsi="Arial"/>
      <w:kern w:val="2"/>
      <w:sz w:val="24"/>
      <w:szCs w:val="24"/>
    </w:rPr>
  </w:style>
  <w:style w:type="character" w:customStyle="1" w:styleId="40">
    <w:name w:val="見出し 4 (文字)"/>
    <w:link w:val="4"/>
    <w:rsid w:val="00BB1EC5"/>
    <w:rPr>
      <w:rFonts w:ascii="ＭＳ Ｐゴシック" w:eastAsia="ＭＳ Ｐゴシック" w:hAnsi="Century"/>
      <w:b/>
      <w:bCs/>
      <w:kern w:val="2"/>
      <w:szCs w:val="24"/>
    </w:rPr>
  </w:style>
  <w:style w:type="character" w:customStyle="1" w:styleId="50">
    <w:name w:val="見出し 5 (文字)"/>
    <w:link w:val="5"/>
    <w:rsid w:val="00BB1EC5"/>
    <w:rPr>
      <w:rFonts w:ascii="Arial" w:eastAsia="ＭＳ ゴシック" w:hAnsi="Arial"/>
      <w:kern w:val="2"/>
      <w:szCs w:val="24"/>
    </w:rPr>
  </w:style>
  <w:style w:type="paragraph" w:customStyle="1" w:styleId="a4">
    <w:name w:val="標準(太郎文書スタイル)"/>
    <w:uiPriority w:val="99"/>
    <w:rsid w:val="005F7C17"/>
    <w:pPr>
      <w:widowControl w:val="0"/>
      <w:suppressAutoHyphens/>
      <w:wordWrap w:val="0"/>
      <w:adjustRightInd w:val="0"/>
      <w:textAlignment w:val="baseline"/>
    </w:pPr>
    <w:rPr>
      <w:rFonts w:ascii="ＭＳ ゴシック" w:eastAsia="ＭＳ ゴシック" w:hAnsi="ＭＳ ゴシック"/>
      <w:color w:val="000000"/>
      <w:sz w:val="21"/>
      <w:szCs w:val="24"/>
    </w:rPr>
  </w:style>
  <w:style w:type="paragraph" w:customStyle="1" w:styleId="31">
    <w:name w:val="目次3(ｵｰﾄｽﾀｲﾙ)"/>
    <w:uiPriority w:val="99"/>
    <w:rsid w:val="0076735E"/>
    <w:pPr>
      <w:widowControl w:val="0"/>
      <w:suppressAutoHyphens/>
      <w:kinsoku w:val="0"/>
      <w:wordWrap w:val="0"/>
      <w:overflowPunct w:val="0"/>
      <w:autoSpaceDE w:val="0"/>
      <w:autoSpaceDN w:val="0"/>
      <w:adjustRightInd w:val="0"/>
      <w:ind w:left="722"/>
      <w:textAlignment w:val="baseline"/>
    </w:pPr>
    <w:rPr>
      <w:rFonts w:ascii="ＭＳ ゴシック" w:eastAsia="ＭＳ ゴシック"/>
      <w:color w:val="FF0000"/>
      <w:sz w:val="24"/>
      <w:szCs w:val="24"/>
    </w:rPr>
  </w:style>
  <w:style w:type="paragraph" w:customStyle="1" w:styleId="21">
    <w:name w:val="目次2(ｵｰﾄｽﾀｲﾙ)"/>
    <w:uiPriority w:val="99"/>
    <w:rsid w:val="0076735E"/>
    <w:pPr>
      <w:widowControl w:val="0"/>
      <w:suppressAutoHyphens/>
      <w:kinsoku w:val="0"/>
      <w:wordWrap w:val="0"/>
      <w:overflowPunct w:val="0"/>
      <w:autoSpaceDE w:val="0"/>
      <w:autoSpaceDN w:val="0"/>
      <w:adjustRightInd w:val="0"/>
      <w:ind w:left="240"/>
      <w:textAlignment w:val="baseline"/>
    </w:pPr>
    <w:rPr>
      <w:rFonts w:ascii="ＭＳ ゴシック" w:eastAsia="ＭＳ ゴシック"/>
      <w:color w:val="FF0000"/>
      <w:sz w:val="24"/>
      <w:szCs w:val="24"/>
    </w:rPr>
  </w:style>
  <w:style w:type="paragraph" w:customStyle="1" w:styleId="11">
    <w:name w:val="目次1(ｵｰﾄｽﾀｲﾙ)"/>
    <w:uiPriority w:val="99"/>
    <w:rsid w:val="0076735E"/>
    <w:pPr>
      <w:widowControl w:val="0"/>
      <w:suppressAutoHyphens/>
      <w:kinsoku w:val="0"/>
      <w:wordWrap w:val="0"/>
      <w:overflowPunct w:val="0"/>
      <w:autoSpaceDE w:val="0"/>
      <w:autoSpaceDN w:val="0"/>
      <w:adjustRightInd w:val="0"/>
      <w:textAlignment w:val="baseline"/>
    </w:pPr>
    <w:rPr>
      <w:rFonts w:ascii="ＭＳ ゴシック" w:eastAsia="ＭＳ ゴシック"/>
      <w:color w:val="FF0000"/>
      <w:sz w:val="24"/>
      <w:szCs w:val="24"/>
    </w:rPr>
  </w:style>
  <w:style w:type="paragraph" w:customStyle="1" w:styleId="a5">
    <w:name w:val="個条書きの説明(ｵｰﾄｽﾀｲﾙ)"/>
    <w:uiPriority w:val="99"/>
    <w:rsid w:val="0076735E"/>
    <w:pPr>
      <w:widowControl w:val="0"/>
      <w:suppressAutoHyphens/>
      <w:kinsoku w:val="0"/>
      <w:wordWrap w:val="0"/>
      <w:overflowPunct w:val="0"/>
      <w:autoSpaceDE w:val="0"/>
      <w:autoSpaceDN w:val="0"/>
      <w:adjustRightInd w:val="0"/>
      <w:ind w:left="2164"/>
      <w:textAlignment w:val="baseline"/>
    </w:pPr>
    <w:rPr>
      <w:rFonts w:ascii="Arial" w:eastAsia="ＭＳ Ｐゴシック" w:hAnsi="Arial" w:cs="ＭＳ Ｐゴシック"/>
      <w:color w:val="FF0000"/>
      <w:sz w:val="18"/>
      <w:szCs w:val="18"/>
    </w:rPr>
  </w:style>
  <w:style w:type="paragraph" w:customStyle="1" w:styleId="a6">
    <w:name w:val="個条書き(ｵｰﾄｽﾀｲﾙ)"/>
    <w:uiPriority w:val="99"/>
    <w:rsid w:val="0076735E"/>
    <w:pPr>
      <w:widowControl w:val="0"/>
      <w:suppressAutoHyphens/>
      <w:kinsoku w:val="0"/>
      <w:wordWrap w:val="0"/>
      <w:overflowPunct w:val="0"/>
      <w:autoSpaceDE w:val="0"/>
      <w:autoSpaceDN w:val="0"/>
      <w:adjustRightInd w:val="0"/>
      <w:ind w:left="1802" w:hanging="120"/>
      <w:textAlignment w:val="baseline"/>
    </w:pPr>
    <w:rPr>
      <w:rFonts w:ascii="ＭＳ ゴシック" w:eastAsia="ＭＳ ゴシック"/>
      <w:color w:val="FF0000"/>
      <w:sz w:val="24"/>
      <w:szCs w:val="24"/>
    </w:rPr>
  </w:style>
  <w:style w:type="paragraph" w:customStyle="1" w:styleId="22">
    <w:name w:val="本文2(ｵｰﾄｽﾀｲﾙ)"/>
    <w:uiPriority w:val="99"/>
    <w:rsid w:val="0076735E"/>
    <w:pPr>
      <w:widowControl w:val="0"/>
      <w:suppressAutoHyphens/>
      <w:kinsoku w:val="0"/>
      <w:wordWrap w:val="0"/>
      <w:overflowPunct w:val="0"/>
      <w:autoSpaceDE w:val="0"/>
      <w:autoSpaceDN w:val="0"/>
      <w:adjustRightInd w:val="0"/>
      <w:ind w:left="1924"/>
      <w:textAlignment w:val="baseline"/>
    </w:pPr>
    <w:rPr>
      <w:rFonts w:ascii="ＭＳ ゴシック" w:eastAsia="ＭＳ ゴシック"/>
      <w:color w:val="FF0000"/>
      <w:sz w:val="24"/>
      <w:szCs w:val="24"/>
    </w:rPr>
  </w:style>
  <w:style w:type="paragraph" w:customStyle="1" w:styleId="a7">
    <w:name w:val="本文(ｵｰﾄｽﾀｲﾙ)"/>
    <w:uiPriority w:val="99"/>
    <w:rsid w:val="0076735E"/>
    <w:pPr>
      <w:widowControl w:val="0"/>
      <w:suppressAutoHyphens/>
      <w:kinsoku w:val="0"/>
      <w:wordWrap w:val="0"/>
      <w:overflowPunct w:val="0"/>
      <w:autoSpaceDE w:val="0"/>
      <w:autoSpaceDN w:val="0"/>
      <w:adjustRightInd w:val="0"/>
      <w:ind w:left="1442"/>
      <w:textAlignment w:val="baseline"/>
    </w:pPr>
    <w:rPr>
      <w:rFonts w:ascii="ＭＳ ゴシック" w:eastAsia="ＭＳ ゴシック"/>
      <w:color w:val="FF0000"/>
      <w:sz w:val="24"/>
      <w:szCs w:val="24"/>
    </w:rPr>
  </w:style>
  <w:style w:type="paragraph" w:customStyle="1" w:styleId="51">
    <w:name w:val="小見出し5(ｵｰﾄｽﾀｲﾙ)"/>
    <w:uiPriority w:val="99"/>
    <w:rsid w:val="0076735E"/>
    <w:pPr>
      <w:widowControl w:val="0"/>
      <w:suppressAutoHyphens/>
      <w:kinsoku w:val="0"/>
      <w:wordWrap w:val="0"/>
      <w:overflowPunct w:val="0"/>
      <w:autoSpaceDE w:val="0"/>
      <w:autoSpaceDN w:val="0"/>
      <w:adjustRightInd w:val="0"/>
      <w:spacing w:before="24" w:after="24"/>
      <w:ind w:left="1682"/>
      <w:textAlignment w:val="baseline"/>
    </w:pPr>
    <w:rPr>
      <w:rFonts w:ascii="ＭＳ ゴシック" w:eastAsia="ＭＳ ゴシック"/>
      <w:color w:val="FF0000"/>
      <w:sz w:val="24"/>
      <w:szCs w:val="24"/>
    </w:rPr>
  </w:style>
  <w:style w:type="paragraph" w:customStyle="1" w:styleId="41">
    <w:name w:val="小見出し4(ｵｰﾄｽﾀｲﾙ)"/>
    <w:uiPriority w:val="99"/>
    <w:rsid w:val="0076735E"/>
    <w:pPr>
      <w:widowControl w:val="0"/>
      <w:suppressAutoHyphens/>
      <w:kinsoku w:val="0"/>
      <w:wordWrap w:val="0"/>
      <w:overflowPunct w:val="0"/>
      <w:autoSpaceDE w:val="0"/>
      <w:autoSpaceDN w:val="0"/>
      <w:adjustRightInd w:val="0"/>
      <w:spacing w:before="24" w:after="24"/>
      <w:ind w:left="1442"/>
      <w:textAlignment w:val="baseline"/>
    </w:pPr>
    <w:rPr>
      <w:rFonts w:ascii="ＭＳ ゴシック" w:eastAsia="ＭＳ ゴシック"/>
      <w:color w:val="FF0000"/>
      <w:sz w:val="24"/>
      <w:szCs w:val="24"/>
    </w:rPr>
  </w:style>
  <w:style w:type="paragraph" w:customStyle="1" w:styleId="32">
    <w:name w:val="小見出し3(ｵｰﾄｽﾀｲﾙ)"/>
    <w:uiPriority w:val="99"/>
    <w:rsid w:val="0076735E"/>
    <w:pPr>
      <w:widowControl w:val="0"/>
      <w:suppressAutoHyphens/>
      <w:kinsoku w:val="0"/>
      <w:wordWrap w:val="0"/>
      <w:overflowPunct w:val="0"/>
      <w:autoSpaceDE w:val="0"/>
      <w:autoSpaceDN w:val="0"/>
      <w:adjustRightInd w:val="0"/>
      <w:spacing w:before="24" w:after="24"/>
      <w:ind w:left="1202"/>
      <w:textAlignment w:val="baseline"/>
    </w:pPr>
    <w:rPr>
      <w:rFonts w:ascii="ＭＳ ゴシック" w:eastAsia="ＭＳ ゴシック"/>
      <w:color w:val="FF0000"/>
      <w:sz w:val="24"/>
      <w:szCs w:val="24"/>
    </w:rPr>
  </w:style>
  <w:style w:type="paragraph" w:customStyle="1" w:styleId="23">
    <w:name w:val="小見出し2(ｵｰﾄｽﾀｲﾙ)"/>
    <w:uiPriority w:val="99"/>
    <w:rsid w:val="0076735E"/>
    <w:pPr>
      <w:widowControl w:val="0"/>
      <w:suppressAutoHyphens/>
      <w:kinsoku w:val="0"/>
      <w:wordWrap w:val="0"/>
      <w:overflowPunct w:val="0"/>
      <w:autoSpaceDE w:val="0"/>
      <w:autoSpaceDN w:val="0"/>
      <w:adjustRightInd w:val="0"/>
      <w:spacing w:before="24" w:after="24"/>
      <w:ind w:left="962"/>
      <w:textAlignment w:val="baseline"/>
    </w:pPr>
    <w:rPr>
      <w:rFonts w:ascii="ＭＳ ゴシック" w:eastAsia="ＭＳ ゴシック"/>
      <w:color w:val="FF0000"/>
      <w:sz w:val="24"/>
      <w:szCs w:val="24"/>
    </w:rPr>
  </w:style>
  <w:style w:type="paragraph" w:customStyle="1" w:styleId="a8">
    <w:name w:val="小見出し(ｵｰﾄｽﾀｲﾙ)"/>
    <w:uiPriority w:val="99"/>
    <w:rsid w:val="0076735E"/>
    <w:pPr>
      <w:widowControl w:val="0"/>
      <w:suppressAutoHyphens/>
      <w:kinsoku w:val="0"/>
      <w:wordWrap w:val="0"/>
      <w:overflowPunct w:val="0"/>
      <w:autoSpaceDE w:val="0"/>
      <w:autoSpaceDN w:val="0"/>
      <w:adjustRightInd w:val="0"/>
      <w:spacing w:before="24" w:after="24"/>
      <w:ind w:left="722"/>
      <w:textAlignment w:val="baseline"/>
    </w:pPr>
    <w:rPr>
      <w:rFonts w:ascii="ＭＳ ゴシック" w:eastAsia="ＭＳ ゴシック"/>
      <w:color w:val="FF0000"/>
      <w:sz w:val="24"/>
      <w:szCs w:val="24"/>
    </w:rPr>
  </w:style>
  <w:style w:type="paragraph" w:customStyle="1" w:styleId="a9">
    <w:name w:val="中見出し(ｵｰﾄｽﾀｲﾙ)"/>
    <w:uiPriority w:val="99"/>
    <w:rsid w:val="0076735E"/>
    <w:pPr>
      <w:widowControl w:val="0"/>
      <w:suppressAutoHyphens/>
      <w:kinsoku w:val="0"/>
      <w:wordWrap w:val="0"/>
      <w:overflowPunct w:val="0"/>
      <w:autoSpaceDE w:val="0"/>
      <w:autoSpaceDN w:val="0"/>
      <w:adjustRightInd w:val="0"/>
      <w:spacing w:before="48" w:after="48"/>
      <w:ind w:left="240"/>
      <w:textAlignment w:val="baseline"/>
    </w:pPr>
    <w:rPr>
      <w:rFonts w:ascii="ＭＳ ゴシック" w:eastAsia="ＭＳ ゴシック"/>
      <w:color w:val="FF0000"/>
      <w:sz w:val="24"/>
      <w:szCs w:val="24"/>
    </w:rPr>
  </w:style>
  <w:style w:type="paragraph" w:customStyle="1" w:styleId="aa">
    <w:name w:val="大見出し(ｵｰﾄｽﾀｲﾙ)"/>
    <w:uiPriority w:val="99"/>
    <w:rsid w:val="0076735E"/>
    <w:pPr>
      <w:widowControl w:val="0"/>
      <w:suppressAutoHyphens/>
      <w:kinsoku w:val="0"/>
      <w:wordWrap w:val="0"/>
      <w:overflowPunct w:val="0"/>
      <w:autoSpaceDE w:val="0"/>
      <w:autoSpaceDN w:val="0"/>
      <w:adjustRightInd w:val="0"/>
      <w:spacing w:before="70" w:after="70"/>
      <w:textAlignment w:val="baseline"/>
    </w:pPr>
    <w:rPr>
      <w:rFonts w:ascii="ＭＳ ゴシック" w:eastAsia="ＭＳ ゴシック"/>
      <w:color w:val="FF0000"/>
      <w:sz w:val="24"/>
      <w:szCs w:val="24"/>
    </w:rPr>
  </w:style>
  <w:style w:type="paragraph" w:customStyle="1" w:styleId="ab">
    <w:name w:val="日付･署名(ｵｰﾄｽﾀｲﾙ)"/>
    <w:uiPriority w:val="99"/>
    <w:rsid w:val="0076735E"/>
    <w:pPr>
      <w:widowControl w:val="0"/>
      <w:suppressAutoHyphens/>
      <w:kinsoku w:val="0"/>
      <w:wordWrap w:val="0"/>
      <w:overflowPunct w:val="0"/>
      <w:autoSpaceDE w:val="0"/>
      <w:autoSpaceDN w:val="0"/>
      <w:adjustRightInd w:val="0"/>
      <w:jc w:val="right"/>
      <w:textAlignment w:val="baseline"/>
    </w:pPr>
    <w:rPr>
      <w:rFonts w:ascii="ＭＳ ゴシック" w:eastAsia="ＭＳ ゴシック"/>
      <w:color w:val="FF0000"/>
      <w:sz w:val="24"/>
      <w:szCs w:val="24"/>
    </w:rPr>
  </w:style>
  <w:style w:type="paragraph" w:customStyle="1" w:styleId="ac">
    <w:name w:val="一太郎ランクスタイル５"/>
    <w:uiPriority w:val="99"/>
    <w:rsid w:val="0076735E"/>
    <w:pPr>
      <w:widowControl w:val="0"/>
      <w:suppressAutoHyphens/>
      <w:kinsoku w:val="0"/>
      <w:wordWrap w:val="0"/>
      <w:overflowPunct w:val="0"/>
      <w:autoSpaceDE w:val="0"/>
      <w:autoSpaceDN w:val="0"/>
      <w:adjustRightInd w:val="0"/>
      <w:textAlignment w:val="baseline"/>
    </w:pPr>
    <w:rPr>
      <w:rFonts w:ascii="ＭＳ ゴシック" w:eastAsia="ＭＳ ゴシック"/>
      <w:color w:val="FF0000"/>
      <w:sz w:val="24"/>
      <w:szCs w:val="24"/>
    </w:rPr>
  </w:style>
  <w:style w:type="character" w:customStyle="1" w:styleId="ad">
    <w:name w:val="脚注(標準)"/>
    <w:uiPriority w:val="99"/>
    <w:rsid w:val="0076735E"/>
    <w:rPr>
      <w:sz w:val="24"/>
      <w:vertAlign w:val="superscript"/>
    </w:rPr>
  </w:style>
  <w:style w:type="character" w:customStyle="1" w:styleId="ae">
    <w:name w:val="脚注ｴﾘｱ(標準)"/>
    <w:uiPriority w:val="99"/>
    <w:rsid w:val="0076735E"/>
  </w:style>
  <w:style w:type="paragraph" w:styleId="af">
    <w:name w:val="header"/>
    <w:basedOn w:val="a0"/>
    <w:link w:val="af0"/>
    <w:unhideWhenUsed/>
    <w:rsid w:val="00117494"/>
    <w:pPr>
      <w:tabs>
        <w:tab w:val="center" w:pos="4252"/>
        <w:tab w:val="right" w:pos="8504"/>
      </w:tabs>
      <w:snapToGrid w:val="0"/>
    </w:pPr>
    <w:rPr>
      <w:rFonts w:ascii="ＭＳ ゴシック" w:eastAsia="ＭＳ ゴシック" w:hAnsi="ＭＳ ゴシック" w:cs="Times New Roman"/>
      <w:color w:val="000000"/>
      <w:szCs w:val="24"/>
      <w:lang w:val="x-none" w:eastAsia="x-none"/>
    </w:rPr>
  </w:style>
  <w:style w:type="character" w:customStyle="1" w:styleId="af0">
    <w:name w:val="ヘッダー (文字)"/>
    <w:link w:val="af"/>
    <w:locked/>
    <w:rsid w:val="00117494"/>
    <w:rPr>
      <w:rFonts w:ascii="ＭＳ ゴシック" w:eastAsia="ＭＳ ゴシック" w:hAnsi="ＭＳ ゴシック" w:cs="ＭＳ ゴシック"/>
      <w:color w:val="000000"/>
      <w:kern w:val="0"/>
      <w:sz w:val="24"/>
      <w:szCs w:val="24"/>
    </w:rPr>
  </w:style>
  <w:style w:type="paragraph" w:styleId="af1">
    <w:name w:val="footer"/>
    <w:basedOn w:val="a0"/>
    <w:link w:val="af2"/>
    <w:uiPriority w:val="99"/>
    <w:unhideWhenUsed/>
    <w:rsid w:val="00117494"/>
    <w:pPr>
      <w:tabs>
        <w:tab w:val="center" w:pos="4252"/>
        <w:tab w:val="right" w:pos="8504"/>
      </w:tabs>
      <w:snapToGrid w:val="0"/>
    </w:pPr>
    <w:rPr>
      <w:rFonts w:ascii="ＭＳ ゴシック" w:eastAsia="ＭＳ ゴシック" w:hAnsi="ＭＳ ゴシック" w:cs="Times New Roman"/>
      <w:color w:val="000000"/>
      <w:szCs w:val="24"/>
      <w:lang w:val="x-none" w:eastAsia="x-none"/>
    </w:rPr>
  </w:style>
  <w:style w:type="character" w:customStyle="1" w:styleId="af2">
    <w:name w:val="フッター (文字)"/>
    <w:link w:val="af1"/>
    <w:uiPriority w:val="99"/>
    <w:locked/>
    <w:rsid w:val="00117494"/>
    <w:rPr>
      <w:rFonts w:ascii="ＭＳ ゴシック" w:eastAsia="ＭＳ ゴシック" w:hAnsi="ＭＳ ゴシック" w:cs="ＭＳ ゴシック"/>
      <w:color w:val="000000"/>
      <w:kern w:val="0"/>
      <w:sz w:val="24"/>
      <w:szCs w:val="24"/>
    </w:rPr>
  </w:style>
  <w:style w:type="paragraph" w:styleId="af3">
    <w:name w:val="List Paragraph"/>
    <w:basedOn w:val="a0"/>
    <w:uiPriority w:val="34"/>
    <w:qFormat/>
    <w:rsid w:val="00951E4D"/>
    <w:pPr>
      <w:suppressAutoHyphens w:val="0"/>
      <w:kinsoku/>
      <w:wordWrap/>
      <w:overflowPunct/>
      <w:autoSpaceDE/>
      <w:autoSpaceDN/>
      <w:adjustRightInd/>
      <w:ind w:leftChars="400" w:left="840"/>
      <w:jc w:val="both"/>
      <w:textAlignment w:val="auto"/>
    </w:pPr>
    <w:rPr>
      <w:rFonts w:ascii="Century" w:hAnsi="Century" w:cs="Times New Roman"/>
      <w:color w:val="auto"/>
      <w:kern w:val="2"/>
      <w:szCs w:val="22"/>
    </w:rPr>
  </w:style>
  <w:style w:type="paragraph" w:styleId="af4">
    <w:name w:val="No Spacing"/>
    <w:uiPriority w:val="1"/>
    <w:qFormat/>
    <w:rsid w:val="00D50135"/>
    <w:pPr>
      <w:widowControl w:val="0"/>
      <w:jc w:val="both"/>
    </w:pPr>
    <w:rPr>
      <w:rFonts w:ascii="Century" w:hAnsi="Century"/>
      <w:color w:val="FF0000"/>
      <w:kern w:val="2"/>
      <w:sz w:val="21"/>
      <w:szCs w:val="22"/>
    </w:rPr>
  </w:style>
  <w:style w:type="paragraph" w:customStyle="1" w:styleId="af5">
    <w:name w:val="見出しⅠ"/>
    <w:basedOn w:val="a0"/>
    <w:next w:val="a0"/>
    <w:rsid w:val="00BB1EC5"/>
    <w:pPr>
      <w:suppressAutoHyphens w:val="0"/>
      <w:kinsoku/>
      <w:wordWrap/>
      <w:overflowPunct/>
      <w:autoSpaceDE/>
      <w:autoSpaceDN/>
      <w:adjustRightInd/>
      <w:snapToGrid w:val="0"/>
      <w:spacing w:beforeLines="50" w:afterLines="50"/>
      <w:jc w:val="both"/>
      <w:textAlignment w:val="auto"/>
    </w:pPr>
    <w:rPr>
      <w:rFonts w:ascii="Times New Roman" w:eastAsia="HGSｺﾞｼｯｸE" w:hAnsi="Times New Roman" w:cs="Times New Roman"/>
      <w:color w:val="auto"/>
      <w:kern w:val="2"/>
      <w:sz w:val="32"/>
      <w:szCs w:val="32"/>
    </w:rPr>
  </w:style>
  <w:style w:type="paragraph" w:customStyle="1" w:styleId="12">
    <w:name w:val="見出し1レベル"/>
    <w:basedOn w:val="a0"/>
    <w:next w:val="a0"/>
    <w:rsid w:val="00BB1EC5"/>
    <w:pPr>
      <w:suppressAutoHyphens w:val="0"/>
      <w:kinsoku/>
      <w:wordWrap/>
      <w:overflowPunct/>
      <w:autoSpaceDE/>
      <w:autoSpaceDN/>
      <w:adjustRightInd/>
      <w:snapToGrid w:val="0"/>
      <w:spacing w:beforeLines="50" w:afterLines="50"/>
      <w:jc w:val="both"/>
      <w:textAlignment w:val="auto"/>
    </w:pPr>
    <w:rPr>
      <w:rFonts w:ascii="Times New Roman" w:eastAsia="HGSｺﾞｼｯｸE" w:hAnsi="Times New Roman" w:cs="Times New Roman"/>
      <w:color w:val="auto"/>
      <w:kern w:val="2"/>
      <w:sz w:val="32"/>
      <w:szCs w:val="32"/>
    </w:rPr>
  </w:style>
  <w:style w:type="paragraph" w:customStyle="1" w:styleId="24">
    <w:name w:val="見出しレベル2"/>
    <w:basedOn w:val="2"/>
    <w:next w:val="a0"/>
    <w:rsid w:val="00BB1EC5"/>
    <w:pPr>
      <w:snapToGrid w:val="0"/>
      <w:spacing w:beforeLines="20" w:afterLines="20" w:line="400" w:lineRule="atLeast"/>
    </w:pPr>
    <w:rPr>
      <w:rFonts w:ascii="ＭＳ ゴシック" w:hAnsi="ＭＳ ゴシック"/>
      <w:sz w:val="26"/>
      <w:szCs w:val="26"/>
      <w:u w:val="double"/>
    </w:rPr>
  </w:style>
  <w:style w:type="paragraph" w:customStyle="1" w:styleId="13">
    <w:name w:val="標準（1文字下げ）"/>
    <w:basedOn w:val="a0"/>
    <w:rsid w:val="00BB1EC5"/>
    <w:pPr>
      <w:suppressAutoHyphens w:val="0"/>
      <w:kinsoku/>
      <w:wordWrap/>
      <w:overflowPunct/>
      <w:autoSpaceDE/>
      <w:autoSpaceDN/>
      <w:adjustRightInd/>
      <w:spacing w:afterLines="20"/>
      <w:ind w:leftChars="200" w:left="200" w:firstLineChars="100" w:firstLine="100"/>
      <w:jc w:val="both"/>
      <w:textAlignment w:val="auto"/>
    </w:pPr>
    <w:rPr>
      <w:rFonts w:ascii="Garamond" w:eastAsia="ＭＳ Ｐゴシック" w:hAnsi="Garamond" w:cs="Times New Roman"/>
      <w:kern w:val="2"/>
      <w:sz w:val="22"/>
      <w:szCs w:val="22"/>
    </w:rPr>
  </w:style>
  <w:style w:type="paragraph" w:customStyle="1" w:styleId="14">
    <w:name w:val="スタイル1"/>
    <w:basedOn w:val="3"/>
    <w:next w:val="13"/>
    <w:rsid w:val="00BB1EC5"/>
    <w:pPr>
      <w:spacing w:beforeLines="50" w:afterLines="50"/>
    </w:pPr>
    <w:rPr>
      <w:rFonts w:ascii="HGSｺﾞｼｯｸE" w:eastAsia="HGSｺﾞｼｯｸE"/>
      <w:sz w:val="26"/>
      <w:szCs w:val="26"/>
    </w:rPr>
  </w:style>
  <w:style w:type="paragraph" w:customStyle="1" w:styleId="33">
    <w:name w:val="見出しレベル3"/>
    <w:basedOn w:val="3"/>
    <w:next w:val="a0"/>
    <w:rsid w:val="00BB1EC5"/>
    <w:pPr>
      <w:spacing w:afterLines="50"/>
    </w:pPr>
    <w:rPr>
      <w:rFonts w:ascii="ＭＳ ゴシック" w:hAnsi="ＭＳ ゴシック"/>
    </w:rPr>
  </w:style>
  <w:style w:type="paragraph" w:customStyle="1" w:styleId="42">
    <w:name w:val="見出しレベル4"/>
    <w:basedOn w:val="4"/>
    <w:rsid w:val="00BB1EC5"/>
    <w:pPr>
      <w:spacing w:afterLines="50"/>
    </w:pPr>
    <w:rPr>
      <w:rFonts w:ascii="ＭＳ ゴシック" w:eastAsia="ＭＳ ゴシック" w:hAnsi="ＭＳ ゴシック"/>
      <w:sz w:val="22"/>
      <w:szCs w:val="22"/>
    </w:rPr>
  </w:style>
  <w:style w:type="paragraph" w:customStyle="1" w:styleId="52">
    <w:name w:val="見出しレベル5"/>
    <w:basedOn w:val="5"/>
    <w:next w:val="13"/>
    <w:rsid w:val="00BB1EC5"/>
    <w:pPr>
      <w:spacing w:after="120"/>
      <w:ind w:leftChars="0" w:left="0" w:firstLineChars="50" w:firstLine="50"/>
    </w:pPr>
    <w:rPr>
      <w:rFonts w:ascii="HGSｺﾞｼｯｸE" w:eastAsia="HGSｺﾞｼｯｸE"/>
      <w:sz w:val="22"/>
    </w:rPr>
  </w:style>
  <w:style w:type="paragraph" w:customStyle="1" w:styleId="25">
    <w:name w:val="スタイル2"/>
    <w:basedOn w:val="13"/>
    <w:rsid w:val="00BB1EC5"/>
    <w:pPr>
      <w:ind w:leftChars="0" w:left="0" w:firstLineChars="0" w:firstLine="0"/>
    </w:pPr>
    <w:rPr>
      <w:rFonts w:eastAsia="HGSｺﾞｼｯｸE"/>
      <w:sz w:val="26"/>
    </w:rPr>
  </w:style>
  <w:style w:type="paragraph" w:customStyle="1" w:styleId="15">
    <w:name w:val="見出しレベル1"/>
    <w:basedOn w:val="1"/>
    <w:next w:val="a0"/>
    <w:rsid w:val="00BB1EC5"/>
    <w:rPr>
      <w:rFonts w:ascii="ＭＳ ゴシック" w:eastAsia="ＭＳ Ｐゴシック" w:hAnsi="ＭＳ ゴシック"/>
      <w:b/>
      <w:sz w:val="28"/>
      <w:szCs w:val="28"/>
    </w:rPr>
  </w:style>
  <w:style w:type="paragraph" w:customStyle="1" w:styleId="a">
    <w:name w:val="本文（箇条書き）"/>
    <w:basedOn w:val="af6"/>
    <w:rsid w:val="00BB1EC5"/>
    <w:pPr>
      <w:numPr>
        <w:numId w:val="6"/>
      </w:numPr>
    </w:pPr>
    <w:rPr>
      <w:rFonts w:ascii="Garamond" w:hAnsi="Garamond"/>
      <w:sz w:val="22"/>
    </w:rPr>
  </w:style>
  <w:style w:type="paragraph" w:styleId="af6">
    <w:name w:val="Body Text"/>
    <w:basedOn w:val="a0"/>
    <w:link w:val="af7"/>
    <w:rsid w:val="00BB1EC5"/>
    <w:pPr>
      <w:suppressAutoHyphens w:val="0"/>
      <w:kinsoku/>
      <w:wordWrap/>
      <w:overflowPunct/>
      <w:autoSpaceDE/>
      <w:autoSpaceDN/>
      <w:adjustRightInd/>
      <w:jc w:val="both"/>
      <w:textAlignment w:val="auto"/>
    </w:pPr>
    <w:rPr>
      <w:rFonts w:ascii="ＭＳ Ｐゴシック" w:eastAsia="ＭＳ Ｐゴシック" w:hAnsi="Century" w:cs="Times New Roman"/>
      <w:color w:val="auto"/>
      <w:kern w:val="2"/>
      <w:sz w:val="20"/>
      <w:szCs w:val="24"/>
      <w:lang w:val="x-none" w:eastAsia="x-none"/>
    </w:rPr>
  </w:style>
  <w:style w:type="character" w:customStyle="1" w:styleId="af7">
    <w:name w:val="本文 (文字)"/>
    <w:link w:val="af6"/>
    <w:rsid w:val="00BB1EC5"/>
    <w:rPr>
      <w:rFonts w:ascii="ＭＳ Ｐゴシック" w:eastAsia="ＭＳ Ｐゴシック" w:hAnsi="Century"/>
      <w:kern w:val="2"/>
      <w:szCs w:val="24"/>
    </w:rPr>
  </w:style>
  <w:style w:type="character" w:styleId="af8">
    <w:name w:val="page number"/>
    <w:basedOn w:val="a1"/>
    <w:rsid w:val="00BB1EC5"/>
  </w:style>
  <w:style w:type="character" w:customStyle="1" w:styleId="st1">
    <w:name w:val="st1"/>
    <w:basedOn w:val="a1"/>
    <w:rsid w:val="00BB1EC5"/>
  </w:style>
  <w:style w:type="paragraph" w:customStyle="1" w:styleId="af9">
    <w:name w:val="標準（ポジティブ・アクション）"/>
    <w:basedOn w:val="a0"/>
    <w:rsid w:val="00BB1EC5"/>
    <w:pPr>
      <w:suppressAutoHyphens w:val="0"/>
      <w:kinsoku/>
      <w:wordWrap/>
      <w:overflowPunct/>
      <w:autoSpaceDE/>
      <w:autoSpaceDN/>
      <w:adjustRightInd/>
      <w:ind w:leftChars="100" w:left="210" w:firstLineChars="100" w:firstLine="210"/>
      <w:textAlignment w:val="auto"/>
    </w:pPr>
    <w:rPr>
      <w:rFonts w:cs="Times New Roman"/>
      <w:color w:val="auto"/>
      <w:kern w:val="2"/>
      <w:sz w:val="21"/>
    </w:rPr>
  </w:style>
  <w:style w:type="paragraph" w:customStyle="1" w:styleId="afa">
    <w:name w:val="帳票見出し１"/>
    <w:basedOn w:val="a0"/>
    <w:autoRedefine/>
    <w:rsid w:val="00BB1EC5"/>
    <w:pPr>
      <w:suppressAutoHyphens w:val="0"/>
      <w:kinsoku/>
      <w:wordWrap/>
      <w:overflowPunct/>
      <w:autoSpaceDE/>
      <w:autoSpaceDN/>
      <w:adjustRightInd/>
      <w:snapToGrid w:val="0"/>
      <w:jc w:val="center"/>
      <w:textAlignment w:val="auto"/>
    </w:pPr>
    <w:rPr>
      <w:rFonts w:ascii="HG丸ｺﾞｼｯｸM-PRO" w:eastAsia="HG丸ｺﾞｼｯｸM-PRO" w:hAnsi="Century" w:cs="Times New Roman"/>
      <w:color w:val="auto"/>
      <w:kern w:val="2"/>
    </w:rPr>
  </w:style>
  <w:style w:type="paragraph" w:styleId="16">
    <w:name w:val="toc 1"/>
    <w:basedOn w:val="a0"/>
    <w:next w:val="a0"/>
    <w:autoRedefine/>
    <w:uiPriority w:val="39"/>
    <w:rsid w:val="00A21051"/>
    <w:pPr>
      <w:tabs>
        <w:tab w:val="right" w:leader="dot" w:pos="8520"/>
      </w:tabs>
      <w:suppressAutoHyphens w:val="0"/>
      <w:kinsoku/>
      <w:wordWrap/>
      <w:overflowPunct/>
      <w:autoSpaceDE/>
      <w:autoSpaceDN/>
      <w:adjustRightInd/>
      <w:ind w:leftChars="100" w:left="240"/>
      <w:textAlignment w:val="auto"/>
    </w:pPr>
    <w:rPr>
      <w:rFonts w:ascii="ＭＳ ゴシック" w:eastAsia="ＭＳ ゴシック" w:hAnsi="ＭＳ ゴシック" w:cs="Times New Roman"/>
      <w:color w:val="auto"/>
      <w:kern w:val="2"/>
    </w:rPr>
  </w:style>
  <w:style w:type="character" w:styleId="afb">
    <w:name w:val="Hyperlink"/>
    <w:uiPriority w:val="99"/>
    <w:rsid w:val="00BB1EC5"/>
    <w:rPr>
      <w:color w:val="0000FF"/>
      <w:u w:val="single"/>
    </w:rPr>
  </w:style>
  <w:style w:type="paragraph" w:styleId="afc">
    <w:name w:val="Balloon Text"/>
    <w:basedOn w:val="a0"/>
    <w:link w:val="afd"/>
    <w:semiHidden/>
    <w:rsid w:val="00BB1EC5"/>
    <w:pPr>
      <w:suppressAutoHyphens w:val="0"/>
      <w:kinsoku/>
      <w:wordWrap/>
      <w:overflowPunct/>
      <w:autoSpaceDE/>
      <w:autoSpaceDN/>
      <w:adjustRightInd/>
      <w:jc w:val="both"/>
      <w:textAlignment w:val="auto"/>
    </w:pPr>
    <w:rPr>
      <w:rFonts w:ascii="Arial" w:eastAsia="ＭＳ ゴシック" w:hAnsi="Arial" w:cs="Times New Roman"/>
      <w:color w:val="auto"/>
      <w:kern w:val="2"/>
      <w:sz w:val="18"/>
      <w:szCs w:val="18"/>
      <w:lang w:val="x-none" w:eastAsia="x-none"/>
    </w:rPr>
  </w:style>
  <w:style w:type="character" w:customStyle="1" w:styleId="afd">
    <w:name w:val="吹き出し (文字)"/>
    <w:link w:val="afc"/>
    <w:semiHidden/>
    <w:rsid w:val="00BB1EC5"/>
    <w:rPr>
      <w:rFonts w:ascii="Arial" w:eastAsia="ＭＳ ゴシック" w:hAnsi="Arial"/>
      <w:kern w:val="2"/>
      <w:sz w:val="18"/>
      <w:szCs w:val="18"/>
    </w:rPr>
  </w:style>
  <w:style w:type="character" w:customStyle="1" w:styleId="afe">
    <w:name w:val="コメント文字列 (文字)"/>
    <w:link w:val="aff"/>
    <w:semiHidden/>
    <w:rsid w:val="00BB1EC5"/>
    <w:rPr>
      <w:rFonts w:ascii="ＭＳ Ｐゴシック" w:eastAsia="ＭＳ Ｐゴシック" w:hAnsi="Century"/>
      <w:kern w:val="2"/>
      <w:szCs w:val="24"/>
    </w:rPr>
  </w:style>
  <w:style w:type="paragraph" w:styleId="aff">
    <w:name w:val="annotation text"/>
    <w:basedOn w:val="a0"/>
    <w:link w:val="afe"/>
    <w:semiHidden/>
    <w:rsid w:val="00BB1EC5"/>
    <w:pPr>
      <w:suppressAutoHyphens w:val="0"/>
      <w:kinsoku/>
      <w:wordWrap/>
      <w:overflowPunct/>
      <w:autoSpaceDE/>
      <w:autoSpaceDN/>
      <w:adjustRightInd/>
      <w:textAlignment w:val="auto"/>
    </w:pPr>
    <w:rPr>
      <w:rFonts w:ascii="ＭＳ Ｐゴシック" w:eastAsia="ＭＳ Ｐゴシック" w:hAnsi="Century" w:cs="Times New Roman"/>
      <w:color w:val="auto"/>
      <w:kern w:val="2"/>
      <w:sz w:val="20"/>
      <w:szCs w:val="24"/>
      <w:lang w:val="x-none" w:eastAsia="x-none"/>
    </w:rPr>
  </w:style>
  <w:style w:type="character" w:customStyle="1" w:styleId="aff0">
    <w:name w:val="コメント内容 (文字)"/>
    <w:link w:val="aff1"/>
    <w:semiHidden/>
    <w:rsid w:val="00BB1EC5"/>
    <w:rPr>
      <w:rFonts w:ascii="ＭＳ Ｐゴシック" w:eastAsia="ＭＳ Ｐゴシック" w:hAnsi="Century"/>
      <w:b/>
      <w:bCs/>
      <w:kern w:val="2"/>
      <w:szCs w:val="24"/>
    </w:rPr>
  </w:style>
  <w:style w:type="paragraph" w:styleId="aff1">
    <w:name w:val="annotation subject"/>
    <w:basedOn w:val="aff"/>
    <w:next w:val="aff"/>
    <w:link w:val="aff0"/>
    <w:semiHidden/>
    <w:rsid w:val="00BB1EC5"/>
    <w:rPr>
      <w:b/>
      <w:bCs/>
    </w:rPr>
  </w:style>
  <w:style w:type="paragraph" w:styleId="aff2">
    <w:name w:val="Closing"/>
    <w:basedOn w:val="a0"/>
    <w:link w:val="aff3"/>
    <w:rsid w:val="00BB1EC5"/>
    <w:pPr>
      <w:suppressAutoHyphens w:val="0"/>
      <w:kinsoku/>
      <w:wordWrap/>
      <w:overflowPunct/>
      <w:autoSpaceDE/>
      <w:autoSpaceDN/>
      <w:adjustRightInd/>
      <w:jc w:val="right"/>
      <w:textAlignment w:val="auto"/>
    </w:pPr>
    <w:rPr>
      <w:rFonts w:ascii="ＭＳ Ｐ明朝" w:eastAsia="ＭＳ Ｐ明朝" w:hAnsi="ＭＳ Ｐ明朝" w:cs="Times New Roman"/>
      <w:color w:val="auto"/>
      <w:kern w:val="2"/>
      <w:sz w:val="21"/>
      <w:lang w:val="x-none" w:eastAsia="x-none"/>
    </w:rPr>
  </w:style>
  <w:style w:type="character" w:customStyle="1" w:styleId="aff3">
    <w:name w:val="結語 (文字)"/>
    <w:link w:val="aff2"/>
    <w:rsid w:val="00BB1EC5"/>
    <w:rPr>
      <w:rFonts w:ascii="ＭＳ Ｐ明朝" w:eastAsia="ＭＳ Ｐ明朝" w:hAnsi="ＭＳ Ｐ明朝"/>
      <w:kern w:val="2"/>
      <w:sz w:val="21"/>
      <w:szCs w:val="21"/>
    </w:rPr>
  </w:style>
  <w:style w:type="paragraph" w:customStyle="1" w:styleId="aff4">
    <w:name w:val="記入要領見出し１"/>
    <w:basedOn w:val="a0"/>
    <w:rsid w:val="00F633BC"/>
    <w:pPr>
      <w:pageBreakBefore/>
      <w:suppressAutoHyphens w:val="0"/>
      <w:kinsoku/>
      <w:wordWrap/>
      <w:overflowPunct/>
      <w:autoSpaceDE/>
      <w:autoSpaceDN/>
      <w:adjustRightInd/>
      <w:spacing w:beforeLines="50" w:afterLines="50"/>
      <w:jc w:val="both"/>
      <w:textAlignment w:val="auto"/>
    </w:pPr>
    <w:rPr>
      <w:rFonts w:ascii="ＭＳ Ｐゴシック" w:eastAsia="ＭＳ Ｐゴシック" w:hAnsi="ＭＳ Ｐゴシック" w:cs="Times New Roman"/>
      <w:color w:val="auto"/>
      <w:kern w:val="2"/>
    </w:rPr>
  </w:style>
  <w:style w:type="paragraph" w:customStyle="1" w:styleId="aff5">
    <w:name w:val="記入要領見出し２"/>
    <w:basedOn w:val="a0"/>
    <w:next w:val="a0"/>
    <w:autoRedefine/>
    <w:rsid w:val="00F633BC"/>
    <w:pPr>
      <w:suppressAutoHyphens w:val="0"/>
      <w:kinsoku/>
      <w:wordWrap/>
      <w:overflowPunct/>
      <w:autoSpaceDE/>
      <w:autoSpaceDN/>
      <w:adjustRightInd/>
      <w:snapToGrid w:val="0"/>
      <w:spacing w:line="360" w:lineRule="atLeast"/>
      <w:textAlignment w:val="auto"/>
    </w:pPr>
    <w:rPr>
      <w:rFonts w:ascii="ＭＳ Ｐゴシック" w:eastAsia="ＭＳ Ｐゴシック" w:hAnsi="ＭＳ Ｐゴシック" w:cs="Times New Roman"/>
      <w:color w:val="auto"/>
      <w:kern w:val="2"/>
      <w:sz w:val="22"/>
      <w:szCs w:val="22"/>
    </w:rPr>
  </w:style>
  <w:style w:type="paragraph" w:styleId="26">
    <w:name w:val="toc 2"/>
    <w:basedOn w:val="a0"/>
    <w:next w:val="a0"/>
    <w:autoRedefine/>
    <w:semiHidden/>
    <w:rsid w:val="00F633BC"/>
    <w:pPr>
      <w:suppressAutoHyphens w:val="0"/>
      <w:kinsoku/>
      <w:wordWrap/>
      <w:overflowPunct/>
      <w:autoSpaceDE/>
      <w:autoSpaceDN/>
      <w:adjustRightInd/>
      <w:ind w:leftChars="100" w:left="220"/>
      <w:jc w:val="both"/>
      <w:textAlignment w:val="auto"/>
    </w:pPr>
    <w:rPr>
      <w:rFonts w:ascii="Garamond" w:eastAsia="ＭＳ Ｐ明朝" w:hAnsi="Garamond" w:cs="Times New Roman"/>
      <w:color w:val="auto"/>
      <w:kern w:val="2"/>
      <w:sz w:val="22"/>
    </w:rPr>
  </w:style>
  <w:style w:type="character" w:styleId="aff6">
    <w:name w:val="annotation reference"/>
    <w:semiHidden/>
    <w:unhideWhenUsed/>
    <w:rsid w:val="008B674A"/>
    <w:rPr>
      <w:sz w:val="18"/>
      <w:szCs w:val="18"/>
    </w:rPr>
  </w:style>
  <w:style w:type="table" w:styleId="aff7">
    <w:name w:val="Table Grid"/>
    <w:basedOn w:val="a2"/>
    <w:rsid w:val="004414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20CC9"/>
    <w:pPr>
      <w:widowControl w:val="0"/>
      <w:autoSpaceDE w:val="0"/>
      <w:autoSpaceDN w:val="0"/>
      <w:adjustRightInd w:val="0"/>
    </w:pPr>
    <w:rPr>
      <w:rFonts w:cs="ＭＳ 明朝"/>
      <w:color w:val="000000"/>
      <w:sz w:val="24"/>
      <w:szCs w:val="24"/>
    </w:rPr>
  </w:style>
  <w:style w:type="table" w:customStyle="1" w:styleId="17">
    <w:name w:val="表 (格子)1"/>
    <w:basedOn w:val="a2"/>
    <w:next w:val="aff7"/>
    <w:uiPriority w:val="39"/>
    <w:rsid w:val="005C46C6"/>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0681-4FA8-4034-8297-896DB91C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3740</Words>
  <Characters>126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久保＿賢汰（地域福祉推進係）</cp:lastModifiedBy>
  <cp:revision>3</cp:revision>
  <cp:lastPrinted>2015-02-09T06:18:00Z</cp:lastPrinted>
  <dcterms:created xsi:type="dcterms:W3CDTF">2024-01-30T09:17:00Z</dcterms:created>
  <dcterms:modified xsi:type="dcterms:W3CDTF">2024-01-30T09:52:00Z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0x0101002DA299AC048A4B8EA9C1D19079C1A32200D4BA6E4072147443AA2C1B34B3717A1B</vt:lpwstr>
  </property>
</Properties>
</file>