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64" w:rsidRPr="001066B6" w:rsidRDefault="008A2B64" w:rsidP="008A2B64">
      <w:pPr>
        <w:wordWrap w:val="0"/>
        <w:adjustRightInd/>
        <w:jc w:val="right"/>
        <w:rPr>
          <w:rFonts w:asciiTheme="majorEastAsia" w:eastAsiaTheme="majorEastAsia" w:hAnsiTheme="majorEastAsia" w:cs="Times New Roman"/>
          <w:spacing w:val="14"/>
        </w:rPr>
      </w:pPr>
      <w:r w:rsidRPr="001066B6">
        <w:rPr>
          <w:rFonts w:asciiTheme="majorEastAsia" w:eastAsiaTheme="majorEastAsia" w:hAnsiTheme="majorEastAsia" w:hint="eastAsia"/>
        </w:rPr>
        <w:t>日　地　づ　第</w:t>
      </w:r>
      <w:r w:rsidRPr="001066B6">
        <w:rPr>
          <w:rFonts w:asciiTheme="majorEastAsia" w:eastAsiaTheme="majorEastAsia" w:hAnsiTheme="majorEastAsia"/>
        </w:rPr>
        <w:t xml:space="preserve">　</w:t>
      </w:r>
      <w:r w:rsidRPr="001066B6">
        <w:rPr>
          <w:rFonts w:asciiTheme="majorEastAsia" w:eastAsiaTheme="majorEastAsia" w:hAnsiTheme="majorEastAsia" w:hint="eastAsia"/>
        </w:rPr>
        <w:t xml:space="preserve"> </w:t>
      </w:r>
      <w:r w:rsidR="007672C7">
        <w:rPr>
          <w:rFonts w:asciiTheme="majorEastAsia" w:eastAsiaTheme="majorEastAsia" w:hAnsiTheme="majorEastAsia" w:hint="eastAsia"/>
        </w:rPr>
        <w:t xml:space="preserve">　</w:t>
      </w:r>
      <w:r w:rsidR="001C0DB0">
        <w:rPr>
          <w:rFonts w:asciiTheme="majorEastAsia" w:eastAsiaTheme="majorEastAsia" w:hAnsiTheme="majorEastAsia" w:hint="eastAsia"/>
        </w:rPr>
        <w:t>７</w:t>
      </w:r>
      <w:r w:rsidR="007672C7">
        <w:rPr>
          <w:rFonts w:asciiTheme="majorEastAsia" w:eastAsiaTheme="majorEastAsia" w:hAnsiTheme="majorEastAsia" w:hint="eastAsia"/>
        </w:rPr>
        <w:t xml:space="preserve">　</w:t>
      </w:r>
      <w:r w:rsidRPr="001066B6">
        <w:rPr>
          <w:rFonts w:asciiTheme="majorEastAsia" w:eastAsiaTheme="majorEastAsia" w:hAnsiTheme="majorEastAsia"/>
        </w:rPr>
        <w:t xml:space="preserve">　</w:t>
      </w:r>
      <w:r w:rsidRPr="001066B6">
        <w:rPr>
          <w:rFonts w:asciiTheme="majorEastAsia" w:eastAsiaTheme="majorEastAsia" w:hAnsiTheme="majorEastAsia" w:hint="eastAsia"/>
        </w:rPr>
        <w:t xml:space="preserve">号　</w:t>
      </w:r>
    </w:p>
    <w:p w:rsidR="006C6A19" w:rsidRDefault="008A2B64" w:rsidP="008A2B64">
      <w:pPr>
        <w:wordWrap w:val="0"/>
        <w:adjustRightInd/>
        <w:jc w:val="right"/>
        <w:rPr>
          <w:rFonts w:asciiTheme="majorEastAsia" w:eastAsiaTheme="majorEastAsia" w:hAnsiTheme="majorEastAsia"/>
        </w:rPr>
      </w:pPr>
      <w:r w:rsidRPr="001066B6">
        <w:rPr>
          <w:rFonts w:asciiTheme="majorEastAsia" w:eastAsiaTheme="majorEastAsia" w:hAnsiTheme="majorEastAsia" w:hint="eastAsia"/>
        </w:rPr>
        <w:t>令和</w:t>
      </w:r>
      <w:r w:rsidR="00001845">
        <w:rPr>
          <w:rFonts w:asciiTheme="majorEastAsia" w:eastAsiaTheme="majorEastAsia" w:hAnsiTheme="majorEastAsia" w:hint="eastAsia"/>
        </w:rPr>
        <w:t>５</w:t>
      </w:r>
      <w:r w:rsidRPr="001066B6">
        <w:rPr>
          <w:rFonts w:asciiTheme="majorEastAsia" w:eastAsiaTheme="majorEastAsia" w:hAnsiTheme="majorEastAsia" w:hint="eastAsia"/>
        </w:rPr>
        <w:t>年</w:t>
      </w:r>
      <w:r w:rsidR="0036378A">
        <w:rPr>
          <w:rFonts w:asciiTheme="majorEastAsia" w:eastAsiaTheme="majorEastAsia" w:hAnsiTheme="majorEastAsia"/>
        </w:rPr>
        <w:t>(</w:t>
      </w:r>
      <w:r w:rsidR="00001845">
        <w:rPr>
          <w:rFonts w:asciiTheme="majorEastAsia" w:eastAsiaTheme="majorEastAsia" w:hAnsiTheme="majorEastAsia" w:hint="eastAsia"/>
        </w:rPr>
        <w:t>２０２３</w:t>
      </w:r>
      <w:r w:rsidRPr="001066B6">
        <w:rPr>
          <w:rFonts w:asciiTheme="majorEastAsia" w:eastAsiaTheme="majorEastAsia" w:hAnsiTheme="majorEastAsia" w:hint="eastAsia"/>
        </w:rPr>
        <w:t>年</w:t>
      </w:r>
      <w:r w:rsidR="00CF7A93">
        <w:rPr>
          <w:rFonts w:asciiTheme="majorEastAsia" w:eastAsiaTheme="majorEastAsia" w:hAnsiTheme="majorEastAsia"/>
        </w:rPr>
        <w:t>)</w:t>
      </w:r>
      <w:r w:rsidR="00001845">
        <w:rPr>
          <w:rFonts w:asciiTheme="majorEastAsia" w:eastAsiaTheme="majorEastAsia" w:hAnsiTheme="majorEastAsia" w:hint="eastAsia"/>
        </w:rPr>
        <w:t>３</w:t>
      </w:r>
      <w:r w:rsidRPr="001066B6">
        <w:rPr>
          <w:rFonts w:asciiTheme="majorEastAsia" w:eastAsiaTheme="majorEastAsia" w:hAnsiTheme="majorEastAsia" w:hint="eastAsia"/>
        </w:rPr>
        <w:t>月</w:t>
      </w:r>
      <w:r w:rsidR="001C0DB0">
        <w:rPr>
          <w:rFonts w:asciiTheme="majorEastAsia" w:eastAsiaTheme="majorEastAsia" w:hAnsiTheme="majorEastAsia" w:hint="eastAsia"/>
        </w:rPr>
        <w:t>３</w:t>
      </w:r>
      <w:r w:rsidRPr="001066B6">
        <w:rPr>
          <w:rFonts w:asciiTheme="majorEastAsia" w:eastAsiaTheme="majorEastAsia" w:hAnsiTheme="majorEastAsia" w:hint="eastAsia"/>
        </w:rPr>
        <w:t>日</w:t>
      </w:r>
      <w:r>
        <w:rPr>
          <w:rFonts w:asciiTheme="majorEastAsia" w:eastAsiaTheme="majorEastAsia" w:hAnsiTheme="majorEastAsia" w:hint="eastAsia"/>
        </w:rPr>
        <w:t xml:space="preserve">　</w:t>
      </w:r>
    </w:p>
    <w:p w:rsidR="008A2B64" w:rsidRPr="00B24787" w:rsidRDefault="008A2B64" w:rsidP="008A2B64">
      <w:pPr>
        <w:adjustRightInd/>
        <w:jc w:val="right"/>
        <w:rPr>
          <w:rFonts w:asciiTheme="majorEastAsia" w:eastAsiaTheme="majorEastAsia" w:hAnsiTheme="majorEastAsia" w:cs="Times New Roman"/>
          <w:spacing w:val="14"/>
        </w:rPr>
      </w:pPr>
    </w:p>
    <w:p w:rsidR="006C6A19" w:rsidRPr="00B24787" w:rsidRDefault="00C531CC">
      <w:pPr>
        <w:adjustRightInd/>
        <w:rPr>
          <w:rFonts w:asciiTheme="majorEastAsia" w:eastAsiaTheme="majorEastAsia" w:hAnsiTheme="majorEastAsia" w:cs="Times New Roman"/>
          <w:spacing w:val="14"/>
        </w:rPr>
      </w:pPr>
      <w:r w:rsidRPr="00B24787">
        <w:rPr>
          <w:rFonts w:asciiTheme="majorEastAsia" w:eastAsiaTheme="majorEastAsia" w:hAnsiTheme="majorEastAsia" w:hint="eastAsia"/>
        </w:rPr>
        <w:t xml:space="preserve">　</w:t>
      </w:r>
      <w:r w:rsidR="00AB1C17">
        <w:rPr>
          <w:rFonts w:asciiTheme="majorEastAsia" w:eastAsiaTheme="majorEastAsia" w:hAnsiTheme="majorEastAsia" w:hint="eastAsia"/>
        </w:rPr>
        <w:t>関　係　者　各　位</w:t>
      </w:r>
    </w:p>
    <w:p w:rsidR="006C6A19" w:rsidRPr="00B24787" w:rsidRDefault="008A2B64" w:rsidP="00597342">
      <w:pPr>
        <w:wordWrap w:val="0"/>
        <w:adjustRightInd/>
        <w:jc w:val="right"/>
        <w:rPr>
          <w:rFonts w:asciiTheme="majorEastAsia" w:eastAsiaTheme="majorEastAsia" w:hAnsiTheme="majorEastAsia" w:cs="Times New Roman"/>
          <w:spacing w:val="14"/>
        </w:rPr>
      </w:pPr>
      <w:r>
        <w:rPr>
          <w:rFonts w:asciiTheme="majorEastAsia" w:eastAsiaTheme="majorEastAsia" w:hAnsiTheme="majorEastAsia" w:hint="eastAsia"/>
        </w:rPr>
        <w:t xml:space="preserve">　</w:t>
      </w:r>
      <w:r w:rsidRPr="001066B6">
        <w:rPr>
          <w:rFonts w:asciiTheme="majorEastAsia" w:eastAsiaTheme="majorEastAsia" w:hAnsiTheme="majorEastAsia" w:hint="eastAsia"/>
        </w:rPr>
        <w:t>地域づくり推進員　野口　恵子</w:t>
      </w:r>
      <w:r w:rsidR="00597342" w:rsidRPr="00B24787">
        <w:rPr>
          <w:rFonts w:asciiTheme="majorEastAsia" w:eastAsiaTheme="majorEastAsia" w:hAnsiTheme="majorEastAsia" w:cs="Times New Roman" w:hint="eastAsia"/>
          <w:spacing w:val="14"/>
        </w:rPr>
        <w:t xml:space="preserve">　</w:t>
      </w:r>
    </w:p>
    <w:p w:rsidR="006C6A19" w:rsidRPr="00B24787" w:rsidRDefault="006C6A19">
      <w:pPr>
        <w:adjustRightInd/>
        <w:rPr>
          <w:rFonts w:asciiTheme="majorEastAsia" w:eastAsiaTheme="majorEastAsia" w:hAnsiTheme="majorEastAsia" w:cs="Times New Roman"/>
          <w:spacing w:val="14"/>
        </w:rPr>
      </w:pPr>
      <w:bookmarkStart w:id="0" w:name="_GoBack"/>
      <w:bookmarkEnd w:id="0"/>
    </w:p>
    <w:p w:rsidR="002D318F" w:rsidRPr="00B24787" w:rsidRDefault="00671A61" w:rsidP="002D318F">
      <w:pPr>
        <w:adjustRightInd/>
        <w:ind w:firstLineChars="300" w:firstLine="738"/>
        <w:rPr>
          <w:rFonts w:asciiTheme="majorEastAsia" w:eastAsiaTheme="majorEastAsia" w:hAnsiTheme="majorEastAsia"/>
        </w:rPr>
      </w:pPr>
      <w:r>
        <w:rPr>
          <w:rFonts w:asciiTheme="majorEastAsia" w:eastAsiaTheme="majorEastAsia" w:hAnsiTheme="majorEastAsia" w:hint="eastAsia"/>
        </w:rPr>
        <w:t>令和４</w:t>
      </w:r>
      <w:r w:rsidR="002D318F" w:rsidRPr="00B24787">
        <w:rPr>
          <w:rFonts w:asciiTheme="majorEastAsia" w:eastAsiaTheme="majorEastAsia" w:hAnsiTheme="majorEastAsia" w:hint="eastAsia"/>
        </w:rPr>
        <w:t>年度（</w:t>
      </w:r>
      <w:r w:rsidR="0036378A">
        <w:rPr>
          <w:rFonts w:asciiTheme="majorEastAsia" w:eastAsiaTheme="majorEastAsia" w:hAnsiTheme="majorEastAsia" w:hint="eastAsia"/>
        </w:rPr>
        <w:t>２０２２</w:t>
      </w:r>
      <w:r w:rsidR="00001845">
        <w:rPr>
          <w:rFonts w:asciiTheme="majorEastAsia" w:eastAsiaTheme="majorEastAsia" w:hAnsiTheme="majorEastAsia" w:hint="eastAsia"/>
        </w:rPr>
        <w:t>年度）第３</w:t>
      </w:r>
      <w:r w:rsidR="002D318F" w:rsidRPr="00B24787">
        <w:rPr>
          <w:rFonts w:asciiTheme="majorEastAsia" w:eastAsiaTheme="majorEastAsia" w:hAnsiTheme="majorEastAsia" w:hint="eastAsia"/>
        </w:rPr>
        <w:t>回日高圏域障がい者が暮らしやすい地域づ</w:t>
      </w:r>
    </w:p>
    <w:p w:rsidR="002D318F" w:rsidRPr="00B24787" w:rsidRDefault="002D318F" w:rsidP="002D318F">
      <w:pPr>
        <w:adjustRightInd/>
        <w:ind w:firstLineChars="300" w:firstLine="738"/>
        <w:rPr>
          <w:rFonts w:asciiTheme="majorEastAsia" w:eastAsiaTheme="majorEastAsia" w:hAnsiTheme="majorEastAsia"/>
        </w:rPr>
      </w:pPr>
      <w:r w:rsidRPr="00B24787">
        <w:rPr>
          <w:rFonts w:asciiTheme="majorEastAsia" w:eastAsiaTheme="majorEastAsia" w:hAnsiTheme="majorEastAsia" w:hint="eastAsia"/>
        </w:rPr>
        <w:t>くり委員会の開催について</w:t>
      </w:r>
    </w:p>
    <w:p w:rsidR="002D318F" w:rsidRPr="00B24787" w:rsidRDefault="00985A73" w:rsidP="002D318F">
      <w:pPr>
        <w:adjustRightInd/>
        <w:rPr>
          <w:rFonts w:asciiTheme="majorEastAsia" w:eastAsiaTheme="majorEastAsia" w:hAnsiTheme="majorEastAsia"/>
        </w:rPr>
      </w:pPr>
      <w:r>
        <w:rPr>
          <w:rFonts w:asciiTheme="majorEastAsia" w:eastAsiaTheme="majorEastAsia" w:hAnsiTheme="majorEastAsia" w:hint="eastAsia"/>
        </w:rPr>
        <w:t xml:space="preserve">　北海</w:t>
      </w:r>
      <w:r w:rsidR="002D318F" w:rsidRPr="00B24787">
        <w:rPr>
          <w:rFonts w:asciiTheme="majorEastAsia" w:eastAsiaTheme="majorEastAsia" w:hAnsiTheme="majorEastAsia" w:hint="eastAsia"/>
        </w:rPr>
        <w:t>道では、「北海道障がい者及び障がい児の権利擁護並びに障がい者及び障がい児</w:t>
      </w:r>
      <w:r w:rsidR="00560326">
        <w:rPr>
          <w:rFonts w:asciiTheme="majorEastAsia" w:eastAsiaTheme="majorEastAsia" w:hAnsiTheme="majorEastAsia" w:hint="eastAsia"/>
        </w:rPr>
        <w:t>が暮らしやすい地域づくりに関する条例」</w:t>
      </w:r>
      <w:r w:rsidR="002D318F" w:rsidRPr="00B24787">
        <w:rPr>
          <w:rFonts w:asciiTheme="majorEastAsia" w:eastAsiaTheme="majorEastAsia" w:hAnsiTheme="majorEastAsia" w:hint="eastAsia"/>
        </w:rPr>
        <w:t>の規定に基づき、「日高圏域障がい者が暮らしやすい地域づくり委員会」を設置しております。</w:t>
      </w:r>
    </w:p>
    <w:p w:rsidR="002D318F" w:rsidRPr="00B24787" w:rsidRDefault="002D318F" w:rsidP="002D318F">
      <w:pPr>
        <w:adjustRightInd/>
        <w:rPr>
          <w:rFonts w:asciiTheme="majorEastAsia" w:eastAsiaTheme="majorEastAsia" w:hAnsiTheme="majorEastAsia"/>
        </w:rPr>
      </w:pPr>
      <w:r w:rsidRPr="00B24787">
        <w:rPr>
          <w:rFonts w:asciiTheme="majorEastAsia" w:eastAsiaTheme="majorEastAsia" w:hAnsiTheme="majorEastAsia" w:hint="eastAsia"/>
        </w:rPr>
        <w:t xml:space="preserve">　今般、次のとおり標記委員会を開催いたします。</w:t>
      </w:r>
    </w:p>
    <w:p w:rsidR="002D318F" w:rsidRPr="00B24787" w:rsidRDefault="00985A73" w:rsidP="002D318F">
      <w:pPr>
        <w:adjustRightInd/>
        <w:rPr>
          <w:rFonts w:asciiTheme="majorEastAsia" w:eastAsiaTheme="majorEastAsia" w:hAnsiTheme="majorEastAsia"/>
        </w:rPr>
      </w:pPr>
      <w:r>
        <w:rPr>
          <w:rFonts w:asciiTheme="majorEastAsia" w:eastAsiaTheme="majorEastAsia" w:hAnsiTheme="majorEastAsia" w:hint="eastAsia"/>
        </w:rPr>
        <w:t xml:space="preserve">　傍聴を希望される場合には、別添</w:t>
      </w:r>
      <w:r w:rsidR="002D318F" w:rsidRPr="00B24787">
        <w:rPr>
          <w:rFonts w:asciiTheme="majorEastAsia" w:eastAsiaTheme="majorEastAsia" w:hAnsiTheme="majorEastAsia" w:hint="eastAsia"/>
        </w:rPr>
        <w:t>「傍聴希望用紙」に必要事項を記入の上、</w:t>
      </w:r>
      <w:r w:rsidR="00001845">
        <w:rPr>
          <w:rFonts w:asciiTheme="majorEastAsia" w:eastAsiaTheme="majorEastAsia" w:hAnsiTheme="majorEastAsia" w:hint="eastAsia"/>
          <w:b/>
          <w:u w:val="single"/>
        </w:rPr>
        <w:t>令和５</w:t>
      </w:r>
      <w:r w:rsidR="002D318F" w:rsidRPr="00AB1C17">
        <w:rPr>
          <w:rFonts w:asciiTheme="majorEastAsia" w:eastAsiaTheme="majorEastAsia" w:hAnsiTheme="majorEastAsia" w:hint="eastAsia"/>
          <w:b/>
          <w:u w:val="single"/>
        </w:rPr>
        <w:t>年</w:t>
      </w:r>
      <w:r w:rsidR="0036378A">
        <w:rPr>
          <w:rFonts w:asciiTheme="majorEastAsia" w:eastAsiaTheme="majorEastAsia" w:hAnsiTheme="majorEastAsia"/>
          <w:b/>
          <w:u w:val="single"/>
        </w:rPr>
        <w:t>(</w:t>
      </w:r>
      <w:r w:rsidR="00001845">
        <w:rPr>
          <w:rFonts w:asciiTheme="majorEastAsia" w:eastAsiaTheme="majorEastAsia" w:hAnsiTheme="majorEastAsia" w:hint="eastAsia"/>
          <w:b/>
          <w:u w:val="single"/>
        </w:rPr>
        <w:t>２０２３</w:t>
      </w:r>
      <w:r w:rsidR="002D318F" w:rsidRPr="00AB1C17">
        <w:rPr>
          <w:rFonts w:asciiTheme="majorEastAsia" w:eastAsiaTheme="majorEastAsia" w:hAnsiTheme="majorEastAsia" w:hint="eastAsia"/>
          <w:b/>
          <w:u w:val="single"/>
        </w:rPr>
        <w:t>年</w:t>
      </w:r>
      <w:r w:rsidR="002D318F" w:rsidRPr="00AB1C17">
        <w:rPr>
          <w:rFonts w:asciiTheme="majorEastAsia" w:eastAsiaTheme="majorEastAsia" w:hAnsiTheme="majorEastAsia"/>
          <w:b/>
          <w:u w:val="single"/>
        </w:rPr>
        <w:t>)</w:t>
      </w:r>
      <w:r w:rsidR="00001845">
        <w:rPr>
          <w:rFonts w:asciiTheme="majorEastAsia" w:eastAsiaTheme="majorEastAsia" w:hAnsiTheme="majorEastAsia" w:hint="eastAsia"/>
          <w:b/>
          <w:u w:val="single"/>
        </w:rPr>
        <w:t>３</w:t>
      </w:r>
      <w:r w:rsidR="00671A61">
        <w:rPr>
          <w:rFonts w:asciiTheme="majorEastAsia" w:eastAsiaTheme="majorEastAsia" w:hAnsiTheme="majorEastAsia" w:hint="eastAsia"/>
          <w:b/>
          <w:u w:val="single"/>
        </w:rPr>
        <w:t>月</w:t>
      </w:r>
      <w:r w:rsidR="00001845">
        <w:rPr>
          <w:rFonts w:asciiTheme="majorEastAsia" w:eastAsiaTheme="majorEastAsia" w:hAnsiTheme="majorEastAsia" w:hint="eastAsia"/>
          <w:b/>
          <w:u w:val="single"/>
        </w:rPr>
        <w:t>１</w:t>
      </w:r>
      <w:r w:rsidR="00307C8C">
        <w:rPr>
          <w:rFonts w:asciiTheme="majorEastAsia" w:eastAsiaTheme="majorEastAsia" w:hAnsiTheme="majorEastAsia" w:hint="eastAsia"/>
          <w:b/>
          <w:u w:val="single"/>
        </w:rPr>
        <w:t>０</w:t>
      </w:r>
      <w:r w:rsidR="00671A61">
        <w:rPr>
          <w:rFonts w:asciiTheme="majorEastAsia" w:eastAsiaTheme="majorEastAsia" w:hAnsiTheme="majorEastAsia" w:hint="eastAsia"/>
          <w:b/>
          <w:u w:val="single"/>
        </w:rPr>
        <w:t>日（</w:t>
      </w:r>
      <w:r w:rsidR="00001845">
        <w:rPr>
          <w:rFonts w:asciiTheme="majorEastAsia" w:eastAsiaTheme="majorEastAsia" w:hAnsiTheme="majorEastAsia" w:hint="eastAsia"/>
          <w:b/>
          <w:u w:val="single"/>
        </w:rPr>
        <w:t>金</w:t>
      </w:r>
      <w:r w:rsidR="002D318F" w:rsidRPr="00AB1C17">
        <w:rPr>
          <w:rFonts w:asciiTheme="majorEastAsia" w:eastAsiaTheme="majorEastAsia" w:hAnsiTheme="majorEastAsia" w:hint="eastAsia"/>
          <w:b/>
          <w:u w:val="single"/>
        </w:rPr>
        <w:t>）</w:t>
      </w:r>
      <w:r w:rsidR="00001845">
        <w:rPr>
          <w:rFonts w:asciiTheme="majorEastAsia" w:eastAsiaTheme="majorEastAsia" w:hAnsiTheme="majorEastAsia" w:hint="eastAsia"/>
          <w:b/>
          <w:u w:val="single"/>
        </w:rPr>
        <w:t>１５時００分</w:t>
      </w:r>
      <w:r w:rsidR="002D318F" w:rsidRPr="00AB1C17">
        <w:rPr>
          <w:rFonts w:asciiTheme="majorEastAsia" w:eastAsiaTheme="majorEastAsia" w:hAnsiTheme="majorEastAsia" w:hint="eastAsia"/>
          <w:b/>
          <w:u w:val="single"/>
        </w:rPr>
        <w:t>まで</w:t>
      </w:r>
      <w:r>
        <w:rPr>
          <w:rFonts w:asciiTheme="majorEastAsia" w:eastAsiaTheme="majorEastAsia" w:hAnsiTheme="majorEastAsia" w:hint="eastAsia"/>
        </w:rPr>
        <w:t>に</w:t>
      </w:r>
      <w:r w:rsidR="00560326">
        <w:rPr>
          <w:rFonts w:asciiTheme="majorEastAsia" w:eastAsiaTheme="majorEastAsia" w:hAnsiTheme="majorEastAsia" w:hint="eastAsia"/>
        </w:rPr>
        <w:t>お</w:t>
      </w:r>
      <w:r>
        <w:rPr>
          <w:rFonts w:asciiTheme="majorEastAsia" w:eastAsiaTheme="majorEastAsia" w:hAnsiTheme="majorEastAsia" w:hint="eastAsia"/>
        </w:rPr>
        <w:t>申込みくださいますようお願い</w:t>
      </w:r>
      <w:r w:rsidR="002D318F" w:rsidRPr="00B24787">
        <w:rPr>
          <w:rFonts w:asciiTheme="majorEastAsia" w:eastAsiaTheme="majorEastAsia" w:hAnsiTheme="majorEastAsia" w:hint="eastAsia"/>
        </w:rPr>
        <w:t>します。</w:t>
      </w:r>
    </w:p>
    <w:p w:rsidR="002D318F" w:rsidRPr="00AB1C17" w:rsidRDefault="00671A61" w:rsidP="002D318F">
      <w:pPr>
        <w:adjustRightInd/>
        <w:ind w:firstLineChars="100" w:firstLine="246"/>
        <w:rPr>
          <w:rFonts w:asciiTheme="majorEastAsia" w:eastAsiaTheme="majorEastAsia" w:hAnsiTheme="majorEastAsia"/>
        </w:rPr>
      </w:pPr>
      <w:r>
        <w:rPr>
          <w:rFonts w:asciiTheme="majorEastAsia" w:eastAsiaTheme="majorEastAsia" w:hAnsiTheme="majorEastAsia" w:hint="eastAsia"/>
        </w:rPr>
        <w:t>また、各町</w:t>
      </w:r>
      <w:r w:rsidR="00AB1C17" w:rsidRPr="00AB1C17">
        <w:rPr>
          <w:rFonts w:asciiTheme="majorEastAsia" w:eastAsiaTheme="majorEastAsia" w:hAnsiTheme="majorEastAsia" w:hint="eastAsia"/>
        </w:rPr>
        <w:t>障がい福祉担当課におかれましては、貴</w:t>
      </w:r>
      <w:r w:rsidR="00AB1C17">
        <w:rPr>
          <w:rFonts w:asciiTheme="majorEastAsia" w:eastAsiaTheme="majorEastAsia" w:hAnsiTheme="majorEastAsia" w:hint="eastAsia"/>
        </w:rPr>
        <w:t>町の自立支援協議会の委員の皆さまに対しても、本委員会の開催について</w:t>
      </w:r>
      <w:r w:rsidR="002D318F" w:rsidRPr="00AB1C17">
        <w:rPr>
          <w:rFonts w:asciiTheme="majorEastAsia" w:eastAsiaTheme="majorEastAsia" w:hAnsiTheme="majorEastAsia" w:hint="eastAsia"/>
        </w:rPr>
        <w:t>ご周知をお願いします（申込の取りまとめは不要</w:t>
      </w:r>
      <w:r w:rsidR="00B24787" w:rsidRPr="00AB1C17">
        <w:rPr>
          <w:rFonts w:asciiTheme="majorEastAsia" w:eastAsiaTheme="majorEastAsia" w:hAnsiTheme="majorEastAsia" w:hint="eastAsia"/>
        </w:rPr>
        <w:t>です</w:t>
      </w:r>
      <w:r w:rsidR="002D318F" w:rsidRPr="00AB1C17">
        <w:rPr>
          <w:rFonts w:asciiTheme="majorEastAsia" w:eastAsiaTheme="majorEastAsia" w:hAnsiTheme="majorEastAsia" w:hint="eastAsia"/>
        </w:rPr>
        <w:t>）。</w:t>
      </w:r>
    </w:p>
    <w:p w:rsidR="002D318F" w:rsidRPr="00B24787" w:rsidRDefault="002D318F" w:rsidP="002D318F">
      <w:pPr>
        <w:adjustRightInd/>
        <w:jc w:val="center"/>
        <w:rPr>
          <w:rFonts w:asciiTheme="majorEastAsia" w:eastAsiaTheme="majorEastAsia" w:hAnsiTheme="majorEastAsia"/>
        </w:rPr>
      </w:pPr>
      <w:r w:rsidRPr="00B24787">
        <w:rPr>
          <w:rFonts w:asciiTheme="majorEastAsia" w:eastAsiaTheme="majorEastAsia" w:hAnsiTheme="majorEastAsia" w:hint="eastAsia"/>
        </w:rPr>
        <w:t>記</w:t>
      </w:r>
    </w:p>
    <w:p w:rsidR="002D318F" w:rsidRPr="00B24787" w:rsidRDefault="002D318F" w:rsidP="002D318F">
      <w:pPr>
        <w:adjustRightInd/>
        <w:rPr>
          <w:rFonts w:asciiTheme="majorEastAsia" w:eastAsiaTheme="majorEastAsia" w:hAnsiTheme="majorEastAsia"/>
        </w:rPr>
      </w:pPr>
      <w:r w:rsidRPr="00B24787">
        <w:rPr>
          <w:rFonts w:asciiTheme="majorEastAsia" w:eastAsiaTheme="majorEastAsia" w:hAnsiTheme="majorEastAsia" w:hint="eastAsia"/>
        </w:rPr>
        <w:t>１　日時</w:t>
      </w:r>
    </w:p>
    <w:p w:rsidR="002D318F" w:rsidRPr="00B24787" w:rsidRDefault="00001845" w:rsidP="002D318F">
      <w:pPr>
        <w:adjustRightInd/>
        <w:rPr>
          <w:rFonts w:asciiTheme="majorEastAsia" w:eastAsiaTheme="majorEastAsia" w:hAnsiTheme="majorEastAsia"/>
        </w:rPr>
      </w:pPr>
      <w:r>
        <w:rPr>
          <w:rFonts w:asciiTheme="majorEastAsia" w:eastAsiaTheme="majorEastAsia" w:hAnsiTheme="majorEastAsia" w:hint="eastAsia"/>
        </w:rPr>
        <w:t xml:space="preserve">　　令和５</w:t>
      </w:r>
      <w:r w:rsidR="002D318F" w:rsidRPr="00B24787">
        <w:rPr>
          <w:rFonts w:asciiTheme="majorEastAsia" w:eastAsiaTheme="majorEastAsia" w:hAnsiTheme="majorEastAsia" w:hint="eastAsia"/>
        </w:rPr>
        <w:t>年</w:t>
      </w:r>
      <w:r w:rsidR="0036378A">
        <w:rPr>
          <w:rFonts w:asciiTheme="majorEastAsia" w:eastAsiaTheme="majorEastAsia" w:hAnsiTheme="majorEastAsia"/>
        </w:rPr>
        <w:t>(</w:t>
      </w:r>
      <w:r>
        <w:rPr>
          <w:rFonts w:asciiTheme="majorEastAsia" w:eastAsiaTheme="majorEastAsia" w:hAnsiTheme="majorEastAsia" w:hint="eastAsia"/>
        </w:rPr>
        <w:t>２０２３</w:t>
      </w:r>
      <w:r w:rsidR="002D318F" w:rsidRPr="00B24787">
        <w:rPr>
          <w:rFonts w:asciiTheme="majorEastAsia" w:eastAsiaTheme="majorEastAsia" w:hAnsiTheme="majorEastAsia" w:hint="eastAsia"/>
        </w:rPr>
        <w:t>年</w:t>
      </w:r>
      <w:r w:rsidR="002D318F" w:rsidRPr="00B24787">
        <w:rPr>
          <w:rFonts w:asciiTheme="majorEastAsia" w:eastAsiaTheme="majorEastAsia" w:hAnsiTheme="majorEastAsia"/>
        </w:rPr>
        <w:t>)</w:t>
      </w:r>
      <w:r>
        <w:rPr>
          <w:rFonts w:asciiTheme="majorEastAsia" w:eastAsiaTheme="majorEastAsia" w:hAnsiTheme="majorEastAsia" w:hint="eastAsia"/>
        </w:rPr>
        <w:t>３</w:t>
      </w:r>
      <w:r w:rsidR="00671A61">
        <w:rPr>
          <w:rFonts w:asciiTheme="majorEastAsia" w:eastAsiaTheme="majorEastAsia" w:hAnsiTheme="majorEastAsia" w:hint="eastAsia"/>
        </w:rPr>
        <w:t>月</w:t>
      </w:r>
      <w:r>
        <w:rPr>
          <w:rFonts w:asciiTheme="majorEastAsia" w:eastAsiaTheme="majorEastAsia" w:hAnsiTheme="majorEastAsia" w:hint="eastAsia"/>
        </w:rPr>
        <w:t>１４日（火</w:t>
      </w:r>
      <w:r w:rsidR="00985A73">
        <w:rPr>
          <w:rFonts w:asciiTheme="majorEastAsia" w:eastAsiaTheme="majorEastAsia" w:hAnsiTheme="majorEastAsia" w:hint="eastAsia"/>
        </w:rPr>
        <w:t>）</w:t>
      </w:r>
      <w:r>
        <w:rPr>
          <w:rFonts w:asciiTheme="majorEastAsia" w:eastAsiaTheme="majorEastAsia" w:hAnsiTheme="majorEastAsia" w:hint="eastAsia"/>
        </w:rPr>
        <w:t>１４</w:t>
      </w:r>
      <w:r w:rsidR="001F7FDD">
        <w:rPr>
          <w:rFonts w:asciiTheme="majorEastAsia" w:eastAsiaTheme="majorEastAsia" w:hAnsiTheme="majorEastAsia" w:hint="eastAsia"/>
        </w:rPr>
        <w:t>：</w:t>
      </w:r>
      <w:r>
        <w:rPr>
          <w:rFonts w:asciiTheme="majorEastAsia" w:eastAsiaTheme="majorEastAsia" w:hAnsiTheme="majorEastAsia" w:hint="eastAsia"/>
        </w:rPr>
        <w:t>０</w:t>
      </w:r>
      <w:r w:rsidR="0036378A">
        <w:rPr>
          <w:rFonts w:asciiTheme="majorEastAsia" w:eastAsiaTheme="majorEastAsia" w:hAnsiTheme="majorEastAsia" w:hint="eastAsia"/>
        </w:rPr>
        <w:t>０</w:t>
      </w:r>
      <w:r w:rsidR="001F7FDD">
        <w:rPr>
          <w:rFonts w:asciiTheme="majorEastAsia" w:eastAsiaTheme="majorEastAsia" w:hAnsiTheme="majorEastAsia" w:hint="eastAsia"/>
        </w:rPr>
        <w:t>～</w:t>
      </w:r>
      <w:r w:rsidR="0036378A">
        <w:rPr>
          <w:rFonts w:asciiTheme="majorEastAsia" w:eastAsiaTheme="majorEastAsia" w:hAnsiTheme="majorEastAsia" w:hint="eastAsia"/>
        </w:rPr>
        <w:t>１５</w:t>
      </w:r>
      <w:r w:rsidR="001F7FDD">
        <w:rPr>
          <w:rFonts w:asciiTheme="majorEastAsia" w:eastAsiaTheme="majorEastAsia" w:hAnsiTheme="majorEastAsia" w:hint="eastAsia"/>
        </w:rPr>
        <w:t>：</w:t>
      </w:r>
      <w:r w:rsidR="0036378A">
        <w:rPr>
          <w:rFonts w:asciiTheme="majorEastAsia" w:eastAsiaTheme="majorEastAsia" w:hAnsiTheme="majorEastAsia" w:hint="eastAsia"/>
        </w:rPr>
        <w:t>３０</w:t>
      </w:r>
    </w:p>
    <w:p w:rsidR="002D318F" w:rsidRPr="00B24787" w:rsidRDefault="00001845" w:rsidP="002D318F">
      <w:pPr>
        <w:adjustRightInd/>
        <w:rPr>
          <w:rFonts w:asciiTheme="majorEastAsia" w:eastAsiaTheme="majorEastAsia" w:hAnsiTheme="majorEastAsia"/>
        </w:rPr>
      </w:pPr>
      <w:r>
        <w:rPr>
          <w:rFonts w:asciiTheme="majorEastAsia" w:eastAsiaTheme="majorEastAsia" w:hAnsiTheme="majorEastAsia" w:hint="eastAsia"/>
        </w:rPr>
        <w:t>２　場所</w:t>
      </w:r>
    </w:p>
    <w:p w:rsidR="00001845" w:rsidRDefault="002D318F" w:rsidP="00CF7A93">
      <w:pPr>
        <w:adjustRightInd/>
        <w:rPr>
          <w:rFonts w:asciiTheme="majorEastAsia" w:eastAsiaTheme="majorEastAsia" w:hAnsiTheme="majorEastAsia"/>
        </w:rPr>
      </w:pPr>
      <w:r w:rsidRPr="00B24787">
        <w:rPr>
          <w:rFonts w:asciiTheme="majorEastAsia" w:eastAsiaTheme="majorEastAsia" w:hAnsiTheme="majorEastAsia" w:hint="eastAsia"/>
        </w:rPr>
        <w:t xml:space="preserve">　　</w:t>
      </w:r>
      <w:r w:rsidR="00001845">
        <w:rPr>
          <w:rFonts w:asciiTheme="majorEastAsia" w:eastAsiaTheme="majorEastAsia" w:hAnsiTheme="majorEastAsia" w:hint="eastAsia"/>
        </w:rPr>
        <w:t>ZOOM開催</w:t>
      </w:r>
    </w:p>
    <w:p w:rsidR="00B24787" w:rsidRDefault="00001845" w:rsidP="00001845">
      <w:pPr>
        <w:adjustRightInd/>
        <w:ind w:leftChars="100" w:left="492" w:hangingChars="100" w:hanging="246"/>
        <w:rPr>
          <w:rFonts w:asciiTheme="majorEastAsia" w:eastAsiaTheme="majorEastAsia" w:hAnsiTheme="majorEastAsia"/>
        </w:rPr>
      </w:pPr>
      <w:r>
        <w:rPr>
          <w:rFonts w:asciiTheme="majorEastAsia" w:eastAsiaTheme="majorEastAsia" w:hAnsiTheme="majorEastAsia" w:hint="eastAsia"/>
        </w:rPr>
        <w:t>（ZOOMによる傍聴が困難な場合は、配信元の</w:t>
      </w:r>
      <w:r w:rsidR="00985A73">
        <w:rPr>
          <w:rFonts w:asciiTheme="majorEastAsia" w:eastAsiaTheme="majorEastAsia" w:hAnsiTheme="majorEastAsia" w:hint="eastAsia"/>
        </w:rPr>
        <w:t xml:space="preserve">日高振興局庁舎２階　</w:t>
      </w:r>
      <w:r>
        <w:rPr>
          <w:rFonts w:asciiTheme="majorEastAsia" w:eastAsiaTheme="majorEastAsia" w:hAnsiTheme="majorEastAsia" w:hint="eastAsia"/>
        </w:rPr>
        <w:t>２０２</w:t>
      </w:r>
      <w:r w:rsidR="00671A61">
        <w:rPr>
          <w:rFonts w:asciiTheme="majorEastAsia" w:eastAsiaTheme="majorEastAsia" w:hAnsiTheme="majorEastAsia" w:hint="eastAsia"/>
        </w:rPr>
        <w:t>会議室</w:t>
      </w:r>
      <w:r>
        <w:rPr>
          <w:rFonts w:asciiTheme="majorEastAsia" w:eastAsiaTheme="majorEastAsia" w:hAnsiTheme="majorEastAsia" w:hint="eastAsia"/>
        </w:rPr>
        <w:t>での傍聴も可とします。）</w:t>
      </w:r>
    </w:p>
    <w:p w:rsidR="002D318F" w:rsidRPr="00B24787" w:rsidRDefault="00001845" w:rsidP="00B24787">
      <w:pPr>
        <w:adjustRightInd/>
        <w:rPr>
          <w:rFonts w:asciiTheme="majorEastAsia" w:eastAsiaTheme="majorEastAsia" w:hAnsiTheme="majorEastAsia"/>
        </w:rPr>
      </w:pPr>
      <w:r>
        <w:rPr>
          <w:rFonts w:asciiTheme="majorEastAsia" w:eastAsiaTheme="majorEastAsia" w:hAnsiTheme="majorEastAsia" w:hint="eastAsia"/>
        </w:rPr>
        <w:t>３　内容</w:t>
      </w:r>
    </w:p>
    <w:p w:rsidR="001F7FDD" w:rsidRDefault="00001845" w:rsidP="00001845">
      <w:pPr>
        <w:pStyle w:val="Word"/>
        <w:ind w:firstLineChars="100" w:firstLine="248"/>
        <w:rPr>
          <w:rFonts w:ascii="ＭＳ ゴシック" w:eastAsia="ＭＳ ゴシック" w:hAnsi="ＭＳ ゴシック" w:hint="default"/>
          <w:spacing w:val="1"/>
        </w:rPr>
      </w:pPr>
      <w:r>
        <w:rPr>
          <w:rFonts w:ascii="ＭＳ ゴシック" w:eastAsia="ＭＳ ゴシック" w:hAnsi="ＭＳ ゴシック"/>
          <w:spacing w:val="1"/>
        </w:rPr>
        <w:t>（１）</w:t>
      </w:r>
      <w:r w:rsidR="007A4284">
        <w:rPr>
          <w:rFonts w:ascii="ＭＳ ゴシック" w:eastAsia="ＭＳ ゴシック" w:hAnsi="ＭＳ ゴシック"/>
          <w:spacing w:val="1"/>
        </w:rPr>
        <w:t>令和</w:t>
      </w:r>
      <w:r w:rsidR="00671A61">
        <w:rPr>
          <w:rFonts w:ascii="ＭＳ ゴシック" w:eastAsia="ＭＳ ゴシック" w:hAnsi="ＭＳ ゴシック"/>
          <w:spacing w:val="1"/>
        </w:rPr>
        <w:t>４</w:t>
      </w:r>
      <w:r>
        <w:rPr>
          <w:rFonts w:ascii="ＭＳ ゴシック" w:eastAsia="ＭＳ ゴシック" w:hAnsi="ＭＳ ゴシック"/>
          <w:spacing w:val="1"/>
        </w:rPr>
        <w:t>年度委員会の取組報告</w:t>
      </w:r>
    </w:p>
    <w:p w:rsidR="00001845" w:rsidRPr="00001845" w:rsidRDefault="00001845" w:rsidP="00001845">
      <w:pPr>
        <w:pStyle w:val="Word"/>
        <w:ind w:firstLineChars="100" w:firstLine="248"/>
        <w:rPr>
          <w:rFonts w:ascii="ＭＳ ゴシック" w:eastAsia="ＭＳ ゴシック" w:hAnsi="ＭＳ ゴシック" w:hint="default"/>
          <w:spacing w:val="1"/>
        </w:rPr>
      </w:pPr>
      <w:r>
        <w:rPr>
          <w:rFonts w:ascii="ＭＳ ゴシック" w:eastAsia="ＭＳ ゴシック" w:hAnsi="ＭＳ ゴシック"/>
          <w:spacing w:val="1"/>
        </w:rPr>
        <w:t>（２）令和５年度委員会の方向性</w:t>
      </w:r>
    </w:p>
    <w:p w:rsidR="00001845" w:rsidRDefault="00001845" w:rsidP="001F7FDD">
      <w:pPr>
        <w:pStyle w:val="Word"/>
        <w:jc w:val="left"/>
        <w:rPr>
          <w:rFonts w:hint="default"/>
          <w:noProof/>
        </w:rPr>
      </w:pPr>
    </w:p>
    <w:p w:rsidR="00001845" w:rsidRPr="001F7FDD" w:rsidRDefault="00001845" w:rsidP="001F7FDD">
      <w:pPr>
        <w:pStyle w:val="Word"/>
        <w:jc w:val="left"/>
        <w:rPr>
          <w:rFonts w:ascii="ＭＳ ゴシック" w:eastAsia="ＭＳ ゴシック" w:hAnsi="ＭＳ ゴシック" w:hint="default"/>
          <w:spacing w:val="1"/>
        </w:rPr>
      </w:pPr>
      <w:r w:rsidRPr="00001845">
        <w:rPr>
          <w:i/>
          <w:noProof/>
        </w:rPr>
        <mc:AlternateContent>
          <mc:Choice Requires="wps">
            <w:drawing>
              <wp:anchor distT="0" distB="0" distL="114300" distR="114300" simplePos="0" relativeHeight="251660288" behindDoc="0" locked="0" layoutInCell="1" allowOverlap="1">
                <wp:simplePos x="0" y="0"/>
                <wp:positionH relativeFrom="column">
                  <wp:posOffset>2489200</wp:posOffset>
                </wp:positionH>
                <wp:positionV relativeFrom="paragraph">
                  <wp:posOffset>209550</wp:posOffset>
                </wp:positionV>
                <wp:extent cx="3886200" cy="8953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3886200" cy="895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DDEC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96pt;margin-top:16.5pt;width:306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" strokecolor="black [3213]"/>
            </w:pict>
          </mc:Fallback>
        </mc:AlternateContent>
      </w:r>
    </w:p>
    <w:p w:rsidR="00671A61" w:rsidRPr="00767487" w:rsidRDefault="00671A61" w:rsidP="00671A61">
      <w:pPr>
        <w:pStyle w:val="Word"/>
        <w:spacing w:line="271" w:lineRule="exact"/>
        <w:rPr>
          <w:rFonts w:ascii="ＭＳ ゴシック" w:eastAsia="ＭＳ ゴシック" w:hAnsi="ＭＳ ゴシック" w:hint="default"/>
        </w:rPr>
      </w:pPr>
      <w:r>
        <w:rPr>
          <w:rFonts w:ascii="ＭＳ ゴシック" w:eastAsia="ＭＳ ゴシック" w:hAnsi="ＭＳ ゴシック"/>
        </w:rPr>
        <w:t xml:space="preserve">　　　　　　　　　　　　　　　　　</w:t>
      </w:r>
      <w:r w:rsidRPr="00767487">
        <w:rPr>
          <w:rFonts w:ascii="ＭＳ ゴシック" w:eastAsia="ＭＳ ゴシック" w:hAnsi="ＭＳ ゴシック"/>
        </w:rPr>
        <w:t>事務局：北海道日高振興局保健環境部社会福祉課</w:t>
      </w:r>
    </w:p>
    <w:p w:rsidR="00671A61" w:rsidRPr="00767487" w:rsidRDefault="00671A61" w:rsidP="00671A61">
      <w:pPr>
        <w:pStyle w:val="Word"/>
        <w:spacing w:line="271" w:lineRule="exact"/>
        <w:rPr>
          <w:rFonts w:ascii="ＭＳ ゴシック" w:eastAsia="ＭＳ ゴシック" w:hAnsi="ＭＳ ゴシック" w:hint="default"/>
        </w:rPr>
      </w:pPr>
      <w:r>
        <w:rPr>
          <w:rFonts w:ascii="ＭＳ ゴシック" w:eastAsia="ＭＳ ゴシック" w:hAnsi="ＭＳ ゴシック"/>
        </w:rPr>
        <w:t xml:space="preserve">　　　　　　　　　　　　　　　　　担　当：地域福祉係　白川</w:t>
      </w:r>
      <w:r w:rsidRPr="00767487">
        <w:rPr>
          <w:rFonts w:ascii="ＭＳ ゴシック" w:eastAsia="ＭＳ ゴシック" w:hAnsi="ＭＳ ゴシック"/>
        </w:rPr>
        <w:t xml:space="preserve">　</w:t>
      </w:r>
    </w:p>
    <w:p w:rsidR="00671A61" w:rsidRPr="00767487" w:rsidRDefault="00671A61" w:rsidP="00671A61">
      <w:pPr>
        <w:pStyle w:val="Word"/>
        <w:spacing w:line="271" w:lineRule="exact"/>
        <w:ind w:left="4182" w:hangingChars="1700" w:hanging="4182"/>
        <w:jc w:val="left"/>
        <w:rPr>
          <w:rFonts w:ascii="ＭＳ ゴシック" w:eastAsia="ＭＳ ゴシック" w:hAnsi="ＭＳ ゴシック" w:hint="default"/>
        </w:rPr>
      </w:pPr>
      <w:r>
        <w:rPr>
          <w:rFonts w:ascii="ＭＳ ゴシック" w:eastAsia="ＭＳ ゴシック" w:hAnsi="ＭＳ ゴシック"/>
        </w:rPr>
        <w:t xml:space="preserve">　　　　　　　　　　　　　　　　　メール：</w:t>
      </w:r>
      <w:r w:rsidRPr="000F1F04">
        <w:rPr>
          <w:rFonts w:ascii="ＭＳ ゴシック" w:eastAsia="ＭＳ ゴシック" w:hAnsi="ＭＳ ゴシック" w:hint="default"/>
        </w:rPr>
        <w:t>shirakawa.hiroto@pref.hokkaido.lg.jp</w:t>
      </w:r>
      <w:r>
        <w:rPr>
          <w:rFonts w:ascii="ＭＳ ゴシック" w:eastAsia="ＭＳ ゴシック" w:hAnsi="ＭＳ ゴシック"/>
        </w:rPr>
        <w:t xml:space="preserve">　　　　　　　　　　　　　　　　　　　</w:t>
      </w:r>
      <w:r w:rsidRPr="00767487">
        <w:rPr>
          <w:rFonts w:ascii="ＭＳ ゴシック" w:eastAsia="ＭＳ ゴシック" w:hAnsi="ＭＳ ゴシック"/>
        </w:rPr>
        <w:t>電　話：０１４６－２２－９４７８</w:t>
      </w:r>
    </w:p>
    <w:p w:rsidR="006C6A19" w:rsidRPr="001F7FDD" w:rsidRDefault="00671A61" w:rsidP="001F7FDD">
      <w:pPr>
        <w:rPr>
          <w:rFonts w:ascii="ＭＳ ゴシック" w:eastAsia="ＭＳ ゴシック" w:hAnsi="ＭＳ ゴシック"/>
        </w:rPr>
      </w:pPr>
      <w:r>
        <w:rPr>
          <w:rFonts w:ascii="ＭＳ ゴシック" w:eastAsia="ＭＳ ゴシック" w:hAnsi="ＭＳ ゴシック"/>
        </w:rPr>
        <w:t xml:space="preserve">　　　　　　　　　　　　　　　　　</w:t>
      </w:r>
      <w:r w:rsidRPr="00767487">
        <w:rPr>
          <w:rFonts w:ascii="ＭＳ ゴシック" w:eastAsia="ＭＳ ゴシック" w:hAnsi="ＭＳ ゴシック"/>
        </w:rPr>
        <w:t>ＦＡＸ：０１４６－２２－７７１２</w:t>
      </w:r>
    </w:p>
    <w:sectPr w:rsidR="006C6A19" w:rsidRPr="001F7FDD" w:rsidSect="001F7FDD">
      <w:type w:val="continuous"/>
      <w:pgSz w:w="11906" w:h="16838"/>
      <w:pgMar w:top="720" w:right="720" w:bottom="720" w:left="720" w:header="720" w:footer="720" w:gutter="0"/>
      <w:pgNumType w:start="1"/>
      <w:cols w:space="720"/>
      <w:noEndnote/>
      <w:docGrid w:type="linesAndChars" w:linePitch="324"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379" w:rsidRDefault="005C4379">
      <w:r>
        <w:separator/>
      </w:r>
    </w:p>
  </w:endnote>
  <w:endnote w:type="continuationSeparator" w:id="0">
    <w:p w:rsidR="005C4379" w:rsidRDefault="005C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379" w:rsidRDefault="005C4379">
      <w:r>
        <w:rPr>
          <w:rFonts w:ascii="HG丸ｺﾞｼｯｸM-PRO" w:cs="Times New Roman"/>
          <w:color w:val="auto"/>
          <w:sz w:val="2"/>
          <w:szCs w:val="2"/>
        </w:rPr>
        <w:continuationSeparator/>
      </w:r>
    </w:p>
  </w:footnote>
  <w:footnote w:type="continuationSeparator" w:id="0">
    <w:p w:rsidR="005C4379" w:rsidRDefault="005C4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374C"/>
    <w:multiLevelType w:val="hybridMultilevel"/>
    <w:tmpl w:val="34CE236C"/>
    <w:lvl w:ilvl="0" w:tplc="406AB5B6">
      <w:start w:val="1"/>
      <w:numFmt w:val="decimalFullWidth"/>
      <w:lvlText w:val="（%1）"/>
      <w:lvlJc w:val="left"/>
      <w:pPr>
        <w:ind w:left="720" w:hanging="720"/>
      </w:pPr>
      <w:rPr>
        <w:rFonts w:ascii="Times New Roman" w:eastAsia="HG丸ｺﾞｼｯｸM-PRO" w:hAnsi="Times New Roman" w:cs="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9644D0"/>
    <w:multiLevelType w:val="hybridMultilevel"/>
    <w:tmpl w:val="599E92CE"/>
    <w:lvl w:ilvl="0" w:tplc="22EAB83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D3B04DA"/>
    <w:multiLevelType w:val="hybridMultilevel"/>
    <w:tmpl w:val="D6BEF262"/>
    <w:lvl w:ilvl="0" w:tplc="DA883A8E">
      <w:start w:val="1"/>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8FC7AF2"/>
    <w:multiLevelType w:val="hybridMultilevel"/>
    <w:tmpl w:val="18D4F4AE"/>
    <w:lvl w:ilvl="0" w:tplc="73805EBC">
      <w:start w:val="1"/>
      <w:numFmt w:val="decimalFullWidth"/>
      <w:lvlText w:val="（%1）"/>
      <w:lvlJc w:val="left"/>
      <w:pPr>
        <w:ind w:left="1145" w:hanging="720"/>
      </w:pPr>
      <w:rPr>
        <w:rFonts w:ascii="Times New Roman" w:eastAsia="HG丸ｺﾞｼｯｸM-PRO" w:hAnsi="Times New Roman" w:cs="HG丸ｺﾞｼｯｸM-PR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75A92293"/>
    <w:multiLevelType w:val="hybridMultilevel"/>
    <w:tmpl w:val="94564906"/>
    <w:lvl w:ilvl="0" w:tplc="C30A012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E880912"/>
    <w:multiLevelType w:val="hybridMultilevel"/>
    <w:tmpl w:val="B320675E"/>
    <w:lvl w:ilvl="0" w:tplc="35B6D12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23"/>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19"/>
    <w:rsid w:val="00001845"/>
    <w:rsid w:val="00081A57"/>
    <w:rsid w:val="001963C5"/>
    <w:rsid w:val="001C0DB0"/>
    <w:rsid w:val="001D17EF"/>
    <w:rsid w:val="001E075C"/>
    <w:rsid w:val="001F7FDD"/>
    <w:rsid w:val="00226A94"/>
    <w:rsid w:val="00232ADC"/>
    <w:rsid w:val="002406CE"/>
    <w:rsid w:val="002C0DFA"/>
    <w:rsid w:val="002D318F"/>
    <w:rsid w:val="002D3C1A"/>
    <w:rsid w:val="00306055"/>
    <w:rsid w:val="00307C8C"/>
    <w:rsid w:val="0036378A"/>
    <w:rsid w:val="003C4D0D"/>
    <w:rsid w:val="004460B5"/>
    <w:rsid w:val="00447561"/>
    <w:rsid w:val="004571F6"/>
    <w:rsid w:val="00463E37"/>
    <w:rsid w:val="004809BC"/>
    <w:rsid w:val="00494FE3"/>
    <w:rsid w:val="004F215B"/>
    <w:rsid w:val="004F3BC0"/>
    <w:rsid w:val="00505350"/>
    <w:rsid w:val="00544925"/>
    <w:rsid w:val="00557CDB"/>
    <w:rsid w:val="00560326"/>
    <w:rsid w:val="00597342"/>
    <w:rsid w:val="005A3019"/>
    <w:rsid w:val="005C4379"/>
    <w:rsid w:val="005E6FF9"/>
    <w:rsid w:val="006174B3"/>
    <w:rsid w:val="00671A61"/>
    <w:rsid w:val="00675CC2"/>
    <w:rsid w:val="00677120"/>
    <w:rsid w:val="006C6A19"/>
    <w:rsid w:val="007672C7"/>
    <w:rsid w:val="007A4284"/>
    <w:rsid w:val="007C75EC"/>
    <w:rsid w:val="00855B97"/>
    <w:rsid w:val="00874326"/>
    <w:rsid w:val="008A2B64"/>
    <w:rsid w:val="00944455"/>
    <w:rsid w:val="00985A73"/>
    <w:rsid w:val="009E5AF8"/>
    <w:rsid w:val="00A052A2"/>
    <w:rsid w:val="00A32F62"/>
    <w:rsid w:val="00A76EE8"/>
    <w:rsid w:val="00AB1C17"/>
    <w:rsid w:val="00AE463B"/>
    <w:rsid w:val="00B23F36"/>
    <w:rsid w:val="00B24787"/>
    <w:rsid w:val="00B3620B"/>
    <w:rsid w:val="00B707EF"/>
    <w:rsid w:val="00BA7A43"/>
    <w:rsid w:val="00BD2029"/>
    <w:rsid w:val="00BE35B2"/>
    <w:rsid w:val="00C531CC"/>
    <w:rsid w:val="00C61F17"/>
    <w:rsid w:val="00C67051"/>
    <w:rsid w:val="00CF7A93"/>
    <w:rsid w:val="00DD3F35"/>
    <w:rsid w:val="00E34A43"/>
    <w:rsid w:val="00E4263E"/>
    <w:rsid w:val="00F9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537C72DF"/>
  <w14:defaultImageDpi w14:val="0"/>
  <w15:docId w15:val="{14C70727-B19F-42BA-9FE1-C387CA25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19"/>
    <w:pPr>
      <w:tabs>
        <w:tab w:val="center" w:pos="4252"/>
        <w:tab w:val="right" w:pos="8504"/>
      </w:tabs>
      <w:snapToGrid w:val="0"/>
    </w:pPr>
  </w:style>
  <w:style w:type="character" w:customStyle="1" w:styleId="a4">
    <w:name w:val="ヘッダー (文字)"/>
    <w:basedOn w:val="a0"/>
    <w:link w:val="a3"/>
    <w:uiPriority w:val="99"/>
    <w:locked/>
    <w:rsid w:val="006C6A19"/>
    <w:rPr>
      <w:rFonts w:eastAsia="HG丸ｺﾞｼｯｸM-PRO" w:cs="HG丸ｺﾞｼｯｸM-PRO"/>
      <w:color w:val="000000"/>
      <w:kern w:val="0"/>
      <w:sz w:val="22"/>
    </w:rPr>
  </w:style>
  <w:style w:type="paragraph" w:styleId="a5">
    <w:name w:val="footer"/>
    <w:basedOn w:val="a"/>
    <w:link w:val="a6"/>
    <w:uiPriority w:val="99"/>
    <w:unhideWhenUsed/>
    <w:rsid w:val="006C6A19"/>
    <w:pPr>
      <w:tabs>
        <w:tab w:val="center" w:pos="4252"/>
        <w:tab w:val="right" w:pos="8504"/>
      </w:tabs>
      <w:snapToGrid w:val="0"/>
    </w:pPr>
  </w:style>
  <w:style w:type="character" w:customStyle="1" w:styleId="a6">
    <w:name w:val="フッター (文字)"/>
    <w:basedOn w:val="a0"/>
    <w:link w:val="a5"/>
    <w:uiPriority w:val="99"/>
    <w:locked/>
    <w:rsid w:val="006C6A19"/>
    <w:rPr>
      <w:rFonts w:eastAsia="HG丸ｺﾞｼｯｸM-PRO" w:cs="HG丸ｺﾞｼｯｸM-PRO"/>
      <w:color w:val="000000"/>
      <w:kern w:val="0"/>
      <w:sz w:val="22"/>
    </w:rPr>
  </w:style>
  <w:style w:type="paragraph" w:styleId="a7">
    <w:name w:val="Balloon Text"/>
    <w:basedOn w:val="a"/>
    <w:link w:val="a8"/>
    <w:uiPriority w:val="99"/>
    <w:rsid w:val="0044756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47561"/>
    <w:rPr>
      <w:rFonts w:asciiTheme="majorHAnsi" w:eastAsiaTheme="majorEastAsia" w:hAnsiTheme="majorHAnsi" w:cs="Times New Roman"/>
      <w:color w:val="000000"/>
      <w:kern w:val="0"/>
      <w:sz w:val="18"/>
      <w:szCs w:val="18"/>
    </w:rPr>
  </w:style>
  <w:style w:type="paragraph" w:customStyle="1" w:styleId="a9">
    <w:name w:val="標準(太郎文書スタイル)"/>
    <w:uiPriority w:val="99"/>
    <w:rsid w:val="002406CE"/>
    <w:pPr>
      <w:widowControl w:val="0"/>
      <w:overflowPunct w:val="0"/>
      <w:adjustRightInd w:val="0"/>
      <w:jc w:val="both"/>
      <w:textAlignment w:val="baseline"/>
    </w:pPr>
    <w:rPr>
      <w:rFonts w:eastAsia="HG丸ｺﾞｼｯｸM-PRO" w:cs="HG丸ｺﾞｼｯｸM-PRO"/>
      <w:color w:val="000000"/>
      <w:kern w:val="0"/>
      <w:sz w:val="22"/>
      <w:szCs w:val="22"/>
    </w:rPr>
  </w:style>
  <w:style w:type="paragraph" w:styleId="aa">
    <w:name w:val="List Paragraph"/>
    <w:basedOn w:val="a"/>
    <w:uiPriority w:val="34"/>
    <w:qFormat/>
    <w:rsid w:val="00C531CC"/>
    <w:pPr>
      <w:ind w:leftChars="400" w:left="840"/>
    </w:pPr>
  </w:style>
  <w:style w:type="paragraph" w:customStyle="1" w:styleId="Word">
    <w:name w:val="標準；(Word文書)"/>
    <w:basedOn w:val="a"/>
    <w:rsid w:val="00B24787"/>
    <w:pPr>
      <w:adjustRightInd/>
    </w:pPr>
    <w:rPr>
      <w:rFonts w:cs="ＭＳ 明朝"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557</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白川＿広人</cp:lastModifiedBy>
  <cp:revision>43</cp:revision>
  <cp:lastPrinted>2023-03-02T10:03:00Z</cp:lastPrinted>
  <dcterms:created xsi:type="dcterms:W3CDTF">2020-05-26T04:25:00Z</dcterms:created>
  <dcterms:modified xsi:type="dcterms:W3CDTF">2023-03-03T00:38:00Z</dcterms:modified>
</cp:coreProperties>
</file>