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D6B" w:rsidRPr="002C7708" w:rsidRDefault="008766C8" w:rsidP="00153AB0">
      <w:pPr>
        <w:suppressAutoHyphens w:val="0"/>
        <w:kinsoku/>
        <w:wordWrap/>
        <w:jc w:val="center"/>
        <w:rPr>
          <w:rFonts w:ascii="ＭＳ ゴシック" w:eastAsia="ＭＳ ゴシック" w:hAnsi="ＭＳ ゴシック"/>
          <w:color w:val="000000"/>
          <w:sz w:val="21"/>
        </w:rPr>
      </w:pPr>
      <w:r w:rsidRPr="002C7708">
        <w:rPr>
          <w:rFonts w:ascii="ＭＳ ゴシック" w:eastAsia="ＭＳ ゴシック" w:hAnsi="ＭＳ ゴシック"/>
          <w:color w:val="000000"/>
          <w:sz w:val="21"/>
        </w:rPr>
        <w:t>生活困窮者家計改善支援事業実施要領</w:t>
      </w:r>
    </w:p>
    <w:p w:rsidR="00C47D6B" w:rsidRPr="002C7708" w:rsidRDefault="00C47D6B" w:rsidP="00153AB0">
      <w:pPr>
        <w:suppressAutoHyphens w:val="0"/>
        <w:kinsoku/>
        <w:wordWrap/>
        <w:jc w:val="both"/>
        <w:rPr>
          <w:rFonts w:ascii="ＭＳ ゴシック" w:eastAsia="ＭＳ ゴシック" w:hAnsi="ＭＳ ゴシック"/>
          <w:color w:val="000000"/>
          <w:sz w:val="21"/>
        </w:rPr>
      </w:pPr>
    </w:p>
    <w:p w:rsidR="00C47D6B" w:rsidRPr="002C7708" w:rsidRDefault="008766C8" w:rsidP="00153AB0">
      <w:pPr>
        <w:suppressAutoHyphens w:val="0"/>
        <w:kinsoku/>
        <w:wordWrap/>
        <w:overflowPunct/>
        <w:textAlignment w:val="auto"/>
        <w:rPr>
          <w:rFonts w:ascii="ＭＳ ゴシック" w:eastAsia="ＭＳ ゴシック" w:hAnsi="ＭＳ ゴシック" w:cs="ＭＳ 明朝"/>
          <w:b/>
          <w:color w:val="000000"/>
          <w:sz w:val="21"/>
        </w:rPr>
      </w:pPr>
      <w:r w:rsidRPr="002C7708">
        <w:rPr>
          <w:rFonts w:ascii="ＭＳ ゴシック" w:eastAsia="ＭＳ ゴシック" w:hAnsi="ＭＳ ゴシック" w:cs="ＭＳ 明朝"/>
          <w:b/>
          <w:color w:val="000000"/>
          <w:sz w:val="21"/>
        </w:rPr>
        <w:t>１　目的</w:t>
      </w:r>
    </w:p>
    <w:p w:rsidR="00C47D6B" w:rsidRPr="002C7708" w:rsidRDefault="008766C8" w:rsidP="00153AB0">
      <w:pPr>
        <w:suppressAutoHyphens w:val="0"/>
        <w:kinsoku/>
        <w:wordWrap/>
        <w:overflowPunct/>
        <w:ind w:leftChars="100" w:left="240" w:firstLineChars="100" w:firstLine="210"/>
        <w:textAlignment w:val="auto"/>
        <w:rPr>
          <w:rFonts w:ascii="ＭＳ ゴシック" w:eastAsia="ＭＳ ゴシック" w:hAnsi="ＭＳ ゴシック" w:cs="ＭＳ 明朝"/>
          <w:color w:val="000000"/>
          <w:sz w:val="21"/>
        </w:rPr>
      </w:pPr>
      <w:r w:rsidRPr="002C7708">
        <w:rPr>
          <w:rFonts w:ascii="ＭＳ ゴシック" w:eastAsia="ＭＳ ゴシック" w:hAnsi="ＭＳ ゴシック" w:cs="ＭＳ 明朝"/>
          <w:color w:val="000000"/>
          <w:sz w:val="21"/>
        </w:rPr>
        <w:t>本事業は、家計収支の均衡がとれていないなど、家計に課題を抱える生活困窮者からの相談に応じ、相談者とともに家計の状況を明らかにして家計の改善の意欲を引き出した上で、家計の視点から必要な情報提供や専門的な助言・指導等を行うことにより、相談者自身の家計を管理する力を高め、早期に生活が再生されることを目的とする。</w:t>
      </w:r>
    </w:p>
    <w:p w:rsidR="00C47D6B" w:rsidRPr="002C7708" w:rsidRDefault="00C47D6B" w:rsidP="00153AB0">
      <w:pPr>
        <w:suppressAutoHyphens w:val="0"/>
        <w:kinsoku/>
        <w:wordWrap/>
        <w:overflowPunct/>
        <w:textAlignment w:val="auto"/>
        <w:rPr>
          <w:rFonts w:ascii="ＭＳ ゴシック" w:eastAsia="ＭＳ ゴシック" w:hAnsi="ＭＳ ゴシック" w:cs="ＭＳ 明朝"/>
          <w:color w:val="000000"/>
          <w:sz w:val="21"/>
        </w:rPr>
      </w:pPr>
    </w:p>
    <w:p w:rsidR="00C47D6B" w:rsidRPr="002C7708" w:rsidRDefault="008766C8" w:rsidP="00153AB0">
      <w:pPr>
        <w:suppressAutoHyphens w:val="0"/>
        <w:kinsoku/>
        <w:wordWrap/>
        <w:overflowPunct/>
        <w:textAlignment w:val="auto"/>
        <w:rPr>
          <w:rFonts w:ascii="ＭＳ ゴシック" w:eastAsia="ＭＳ ゴシック" w:hAnsi="ＭＳ ゴシック" w:cs="ＭＳ 明朝"/>
          <w:b/>
          <w:color w:val="000000"/>
          <w:sz w:val="21"/>
        </w:rPr>
      </w:pPr>
      <w:r w:rsidRPr="002C7708">
        <w:rPr>
          <w:rFonts w:ascii="ＭＳ ゴシック" w:eastAsia="ＭＳ ゴシック" w:hAnsi="ＭＳ ゴシック" w:cs="ＭＳ 明朝"/>
          <w:b/>
          <w:color w:val="000000"/>
          <w:sz w:val="21"/>
        </w:rPr>
        <w:t>２　実施主体</w:t>
      </w:r>
    </w:p>
    <w:p w:rsidR="00C47D6B" w:rsidRPr="002C7708" w:rsidRDefault="008766C8" w:rsidP="00153AB0">
      <w:pPr>
        <w:suppressAutoHyphens w:val="0"/>
        <w:kinsoku/>
        <w:wordWrap/>
        <w:ind w:leftChars="100" w:left="240" w:firstLineChars="100" w:firstLine="210"/>
        <w:jc w:val="both"/>
        <w:rPr>
          <w:rFonts w:ascii="ＭＳ ゴシック" w:eastAsia="ＭＳ ゴシック" w:hAnsi="ＭＳ ゴシック"/>
          <w:color w:val="000000"/>
          <w:sz w:val="21"/>
        </w:rPr>
      </w:pPr>
      <w:r w:rsidRPr="002C7708">
        <w:rPr>
          <w:rFonts w:ascii="ＭＳ ゴシック" w:eastAsia="ＭＳ ゴシック" w:hAnsi="ＭＳ ゴシック"/>
          <w:color w:val="000000"/>
          <w:sz w:val="21"/>
        </w:rPr>
        <w:t>実施主体は北海道（総合振興局及び振興局（以下「総合振興局等」という。））とする。</w:t>
      </w:r>
    </w:p>
    <w:p w:rsidR="00C47D6B" w:rsidRPr="002C7708" w:rsidRDefault="008766C8" w:rsidP="00153AB0">
      <w:pPr>
        <w:suppressAutoHyphens w:val="0"/>
        <w:kinsoku/>
        <w:wordWrap/>
        <w:ind w:leftChars="100" w:left="240" w:firstLineChars="100" w:firstLine="210"/>
        <w:jc w:val="both"/>
        <w:rPr>
          <w:rFonts w:ascii="ＭＳ ゴシック" w:eastAsia="ＭＳ ゴシック" w:hAnsi="ＭＳ ゴシック"/>
          <w:color w:val="000000"/>
          <w:sz w:val="21"/>
        </w:rPr>
      </w:pPr>
      <w:r w:rsidRPr="002C7708">
        <w:rPr>
          <w:rFonts w:ascii="ＭＳ ゴシック" w:eastAsia="ＭＳ ゴシック" w:hAnsi="ＭＳ ゴシック"/>
          <w:color w:val="000000"/>
          <w:sz w:val="21"/>
        </w:rPr>
        <w:t>ただし、事業を適切、公正、中立かつ効率的に実施することができる民間団体に、行政が直接行うこととされている事務を除き、事業の全部又は一部を委託することができる。</w:t>
      </w:r>
    </w:p>
    <w:p w:rsidR="00C47D6B" w:rsidRPr="002C7708" w:rsidRDefault="00C47D6B" w:rsidP="00153AB0">
      <w:pPr>
        <w:suppressAutoHyphens w:val="0"/>
        <w:kinsoku/>
        <w:wordWrap/>
        <w:jc w:val="both"/>
        <w:rPr>
          <w:rFonts w:ascii="ＭＳ ゴシック" w:eastAsia="ＭＳ ゴシック" w:hAnsi="ＭＳ ゴシック"/>
          <w:b/>
          <w:color w:val="000000"/>
          <w:sz w:val="21"/>
        </w:rPr>
      </w:pPr>
    </w:p>
    <w:p w:rsidR="00C47D6B" w:rsidRPr="002C7708" w:rsidRDefault="008766C8" w:rsidP="00153AB0">
      <w:pPr>
        <w:suppressAutoHyphens w:val="0"/>
        <w:kinsoku/>
        <w:wordWrap/>
        <w:jc w:val="both"/>
        <w:rPr>
          <w:rFonts w:ascii="ＭＳ ゴシック" w:eastAsia="ＭＳ ゴシック" w:hAnsi="ＭＳ ゴシック"/>
          <w:color w:val="000000"/>
          <w:sz w:val="21"/>
        </w:rPr>
      </w:pPr>
      <w:r w:rsidRPr="002C7708">
        <w:rPr>
          <w:rFonts w:ascii="ＭＳ ゴシック" w:eastAsia="ＭＳ ゴシック" w:hAnsi="ＭＳ ゴシック"/>
          <w:b/>
          <w:color w:val="000000"/>
          <w:sz w:val="21"/>
        </w:rPr>
        <w:t>３　支援の対象者</w:t>
      </w:r>
    </w:p>
    <w:p w:rsidR="00C47D6B" w:rsidRPr="002C7708" w:rsidRDefault="008766C8" w:rsidP="00153AB0">
      <w:pPr>
        <w:suppressAutoHyphens w:val="0"/>
        <w:kinsoku/>
        <w:wordWrap/>
        <w:ind w:leftChars="100" w:left="240" w:firstLineChars="93" w:firstLine="195"/>
        <w:jc w:val="both"/>
        <w:rPr>
          <w:rFonts w:ascii="ＭＳ ゴシック" w:eastAsia="ＭＳ ゴシック" w:hAnsi="ＭＳ ゴシック"/>
          <w:color w:val="000000"/>
          <w:sz w:val="21"/>
        </w:rPr>
      </w:pPr>
      <w:r w:rsidRPr="002C7708">
        <w:rPr>
          <w:rFonts w:ascii="ＭＳ ゴシック" w:eastAsia="ＭＳ ゴシック" w:hAnsi="ＭＳ ゴシック"/>
          <w:color w:val="000000"/>
          <w:sz w:val="21"/>
        </w:rPr>
        <w:t>本事業は、総合振興局等の管内に居住する生活困窮者のうち、多重（過剰）債務を抱え返済が困難になっている者、収入の多寡に関わらず家計の問題があり借金に頼らざるを得ない者などのうち、次の（１）～（４）の支援を必要とする者のうち、総合振興局等が決定した者。</w:t>
      </w:r>
    </w:p>
    <w:p w:rsidR="00C47D6B" w:rsidRPr="002C7708" w:rsidRDefault="008766C8" w:rsidP="00D67400">
      <w:pPr>
        <w:suppressAutoHyphens w:val="0"/>
        <w:kinsoku/>
        <w:wordWrap/>
        <w:jc w:val="both"/>
        <w:rPr>
          <w:rFonts w:ascii="ＭＳ ゴシック" w:eastAsia="ＭＳ ゴシック" w:hAnsi="ＭＳ ゴシック" w:cs="ＭＳ明朝"/>
          <w:color w:val="000000"/>
          <w:sz w:val="21"/>
        </w:rPr>
      </w:pPr>
      <w:r w:rsidRPr="002C7708">
        <w:rPr>
          <w:rFonts w:ascii="ＭＳ ゴシック" w:eastAsia="ＭＳ ゴシック" w:hAnsi="ＭＳ ゴシック"/>
          <w:color w:val="000000"/>
          <w:sz w:val="21"/>
        </w:rPr>
        <w:t>（１）</w:t>
      </w:r>
      <w:r w:rsidRPr="002C7708">
        <w:rPr>
          <w:rFonts w:ascii="ＭＳ ゴシック" w:eastAsia="ＭＳ ゴシック" w:hAnsi="ＭＳ ゴシック" w:cs="ＭＳ明朝"/>
          <w:color w:val="000000"/>
          <w:sz w:val="21"/>
        </w:rPr>
        <w:t>滞納（家賃、税金、公共料金など）の解消や各種給付制度等の利用に向けた支援</w:t>
      </w:r>
    </w:p>
    <w:p w:rsidR="00C47D6B" w:rsidRPr="002C7708" w:rsidRDefault="008766C8" w:rsidP="00D67400">
      <w:pPr>
        <w:suppressAutoHyphens w:val="0"/>
        <w:kinsoku/>
        <w:wordWrap/>
        <w:jc w:val="both"/>
        <w:rPr>
          <w:rFonts w:ascii="ＭＳ ゴシック" w:eastAsia="ＭＳ ゴシック" w:hAnsi="ＭＳ ゴシック" w:cs="ＭＳ明朝"/>
          <w:color w:val="000000"/>
          <w:sz w:val="21"/>
        </w:rPr>
      </w:pPr>
      <w:r w:rsidRPr="002C7708">
        <w:rPr>
          <w:rFonts w:ascii="ＭＳ ゴシック" w:eastAsia="ＭＳ ゴシック" w:hAnsi="ＭＳ ゴシック" w:cs="ＭＳ明朝"/>
          <w:color w:val="000000"/>
          <w:sz w:val="21"/>
        </w:rPr>
        <w:t>（２）債務整理に関する支援（多重債務者相談窓口との連携等）</w:t>
      </w:r>
    </w:p>
    <w:p w:rsidR="00C47D6B" w:rsidRPr="002C7708" w:rsidRDefault="008766C8" w:rsidP="00D67400">
      <w:pPr>
        <w:suppressAutoHyphens w:val="0"/>
        <w:kinsoku/>
        <w:wordWrap/>
        <w:jc w:val="both"/>
        <w:rPr>
          <w:rFonts w:ascii="ＭＳ ゴシック" w:eastAsia="ＭＳ ゴシック" w:hAnsi="ＭＳ ゴシック" w:cs="ＭＳ明朝"/>
          <w:color w:val="000000"/>
          <w:sz w:val="21"/>
        </w:rPr>
      </w:pPr>
      <w:r w:rsidRPr="002C7708">
        <w:rPr>
          <w:rFonts w:ascii="ＭＳ ゴシック" w:eastAsia="ＭＳ ゴシック" w:hAnsi="ＭＳ ゴシック" w:cs="ＭＳ明朝"/>
          <w:color w:val="000000"/>
          <w:sz w:val="21"/>
        </w:rPr>
        <w:t>（３）公的貸付制度の利用に向けた支援</w:t>
      </w:r>
    </w:p>
    <w:p w:rsidR="00C47D6B" w:rsidRPr="002C7708" w:rsidRDefault="008766C8" w:rsidP="00D67400">
      <w:pPr>
        <w:suppressAutoHyphens w:val="0"/>
        <w:kinsoku/>
        <w:wordWrap/>
        <w:jc w:val="both"/>
        <w:rPr>
          <w:rFonts w:ascii="ＭＳ ゴシック" w:eastAsia="ＭＳ ゴシック" w:hAnsi="ＭＳ ゴシック" w:cs="ＭＳ明朝"/>
          <w:color w:val="000000"/>
          <w:sz w:val="21"/>
        </w:rPr>
      </w:pPr>
      <w:r w:rsidRPr="002C7708">
        <w:rPr>
          <w:rFonts w:ascii="ＭＳ ゴシック" w:eastAsia="ＭＳ ゴシック" w:hAnsi="ＭＳ ゴシック" w:cs="ＭＳ明朝"/>
          <w:color w:val="000000"/>
          <w:sz w:val="21"/>
        </w:rPr>
        <w:t>（４）その他総合振興局等が認めた支援</w:t>
      </w:r>
    </w:p>
    <w:p w:rsidR="00C47D6B" w:rsidRPr="002C7708" w:rsidRDefault="00C47D6B" w:rsidP="00153AB0">
      <w:pPr>
        <w:suppressAutoHyphens w:val="0"/>
        <w:kinsoku/>
        <w:wordWrap/>
        <w:overflowPunct/>
        <w:textAlignment w:val="auto"/>
        <w:rPr>
          <w:rFonts w:ascii="ＭＳ ゴシック" w:eastAsia="ＭＳ ゴシック" w:hAnsi="ＭＳ ゴシック" w:cs="ＭＳ 明朝" w:hint="eastAsia"/>
          <w:b/>
          <w:color w:val="000000"/>
          <w:sz w:val="21"/>
        </w:rPr>
      </w:pPr>
    </w:p>
    <w:p w:rsidR="00C47D6B" w:rsidRPr="002C7708" w:rsidRDefault="008766C8" w:rsidP="00153AB0">
      <w:pPr>
        <w:suppressAutoHyphens w:val="0"/>
        <w:kinsoku/>
        <w:wordWrap/>
        <w:overflowPunct/>
        <w:textAlignment w:val="auto"/>
        <w:rPr>
          <w:rFonts w:ascii="ＭＳ ゴシック" w:eastAsia="ＭＳ ゴシック" w:hAnsi="ＭＳ ゴシック" w:cs="ＭＳ 明朝"/>
          <w:b/>
          <w:color w:val="000000"/>
          <w:sz w:val="21"/>
        </w:rPr>
      </w:pPr>
      <w:r w:rsidRPr="002C7708">
        <w:rPr>
          <w:rFonts w:ascii="ＭＳ ゴシック" w:eastAsia="ＭＳ ゴシック" w:hAnsi="ＭＳ ゴシック" w:cs="ＭＳ 明朝"/>
          <w:b/>
          <w:color w:val="000000"/>
          <w:sz w:val="21"/>
        </w:rPr>
        <w:t>４　事業内容</w:t>
      </w:r>
    </w:p>
    <w:p w:rsidR="00C47D6B" w:rsidRPr="002C7708" w:rsidRDefault="008766C8" w:rsidP="00D67400">
      <w:pPr>
        <w:suppressAutoHyphens w:val="0"/>
        <w:kinsoku/>
        <w:wordWrap/>
        <w:ind w:leftChars="100" w:left="240" w:firstLineChars="100" w:firstLine="210"/>
        <w:jc w:val="both"/>
        <w:rPr>
          <w:rFonts w:ascii="ＭＳ ゴシック" w:eastAsia="ＭＳ ゴシック" w:hAnsi="ＭＳ ゴシック"/>
          <w:b/>
          <w:color w:val="000000"/>
          <w:sz w:val="21"/>
        </w:rPr>
      </w:pPr>
      <w:r w:rsidRPr="002C7708">
        <w:rPr>
          <w:rFonts w:ascii="ＭＳ ゴシック" w:eastAsia="ＭＳ ゴシック" w:hAnsi="ＭＳ ゴシック"/>
          <w:color w:val="000000"/>
          <w:sz w:val="21"/>
        </w:rPr>
        <w:t>本事業の実施に当たっては、家計表やキャッシュフロー表等を活用して相談者とともに生活困窮者の抱える家計に関する課題を「見える化」し、家計に関する問題の背景にある根源的な課題を整理して家計管理の力を高め、家計に関するプラン（家計再生プラン）を作成し、早期の生活再生を目指していくため、以下の取組を実施することとする。</w:t>
      </w:r>
    </w:p>
    <w:p w:rsidR="00C47D6B" w:rsidRPr="002C7708" w:rsidRDefault="008766C8" w:rsidP="00153AB0">
      <w:pPr>
        <w:suppressAutoHyphens w:val="0"/>
        <w:kinsoku/>
        <w:wordWrap/>
        <w:overflowPunct/>
        <w:textAlignment w:val="auto"/>
        <w:rPr>
          <w:rFonts w:ascii="ＭＳ ゴシック" w:eastAsia="ＭＳ ゴシック" w:hAnsi="ＭＳ ゴシック" w:cs="ＭＳ 明朝"/>
          <w:color w:val="000000"/>
          <w:sz w:val="21"/>
        </w:rPr>
      </w:pPr>
      <w:r w:rsidRPr="002C7708">
        <w:rPr>
          <w:rFonts w:ascii="ＭＳ ゴシック" w:eastAsia="ＭＳ ゴシック" w:hAnsi="ＭＳ ゴシック" w:cs="ＭＳ 明朝"/>
          <w:color w:val="000000"/>
          <w:sz w:val="21"/>
        </w:rPr>
        <w:t>（１）支援内容</w:t>
      </w:r>
    </w:p>
    <w:p w:rsidR="00153AB0" w:rsidRPr="002C7708" w:rsidRDefault="008766C8" w:rsidP="00D67400">
      <w:pPr>
        <w:suppressAutoHyphens w:val="0"/>
        <w:kinsoku/>
        <w:wordWrap/>
        <w:overflowPunct/>
        <w:ind w:leftChars="200" w:left="480" w:firstLineChars="100" w:firstLine="210"/>
        <w:textAlignment w:val="auto"/>
        <w:rPr>
          <w:rFonts w:ascii="ＭＳ ゴシック" w:eastAsia="ＭＳ ゴシック" w:hAnsi="ＭＳ ゴシック" w:cs="ＭＳ 明朝"/>
          <w:color w:val="000000"/>
          <w:sz w:val="21"/>
        </w:rPr>
      </w:pPr>
      <w:r w:rsidRPr="002C7708">
        <w:rPr>
          <w:rFonts w:ascii="ＭＳ ゴシック" w:eastAsia="ＭＳ ゴシック" w:hAnsi="ＭＳ ゴシック" w:cs="ＭＳ 明朝"/>
          <w:color w:val="000000"/>
          <w:sz w:val="21"/>
        </w:rPr>
        <w:t>３に定める支援の対象者に対して、次の支援を実施する。なお、支援の対象者の要件に該当するか否かについて疑義が生じた場合、必要に応じ総合振興局等へ確認することとする。</w:t>
      </w:r>
    </w:p>
    <w:p w:rsidR="00C47D6B" w:rsidRPr="002C7708" w:rsidRDefault="008766C8" w:rsidP="00D67400">
      <w:pPr>
        <w:suppressAutoHyphens w:val="0"/>
        <w:kinsoku/>
        <w:wordWrap/>
        <w:overflowPunct/>
        <w:ind w:leftChars="100" w:left="240"/>
        <w:textAlignment w:val="auto"/>
        <w:rPr>
          <w:rFonts w:ascii="ＭＳ ゴシック" w:eastAsia="ＭＳ ゴシック" w:hAnsi="ＭＳ ゴシック" w:cs="ＭＳ 明朝"/>
          <w:color w:val="000000"/>
          <w:sz w:val="21"/>
        </w:rPr>
      </w:pPr>
      <w:r w:rsidRPr="002C7708">
        <w:rPr>
          <w:rFonts w:ascii="ＭＳ ゴシック" w:eastAsia="ＭＳ ゴシック" w:hAnsi="ＭＳ ゴシック" w:cs="ＭＳ 明朝"/>
          <w:color w:val="000000"/>
          <w:sz w:val="21"/>
        </w:rPr>
        <w:t>ア　家計再生プランの作成等</w:t>
      </w:r>
    </w:p>
    <w:p w:rsidR="00C47D6B" w:rsidRPr="002C7708" w:rsidRDefault="00C47D6B" w:rsidP="00761342">
      <w:pPr>
        <w:suppressAutoHyphens w:val="0"/>
        <w:kinsoku/>
        <w:wordWrap/>
        <w:overflowPunct/>
        <w:ind w:leftChars="200" w:left="480" w:firstLineChars="100" w:firstLine="210"/>
        <w:textAlignment w:val="auto"/>
        <w:rPr>
          <w:rFonts w:ascii="ＭＳ ゴシック" w:eastAsia="ＭＳ ゴシック" w:hAnsi="ＭＳ ゴシック" w:cs="ＭＳ 明朝"/>
          <w:color w:val="000000"/>
          <w:sz w:val="21"/>
        </w:rPr>
      </w:pPr>
      <w:r w:rsidRPr="002C7708">
        <w:rPr>
          <w:rFonts w:ascii="ＭＳ ゴシック" w:eastAsia="ＭＳ ゴシック" w:hAnsi="ＭＳ ゴシック" w:cs="ＭＳ 明朝"/>
          <w:color w:val="000000"/>
          <w:sz w:val="21"/>
        </w:rPr>
        <w:t>次のイ～オに記載する支援が必要な相談者とともに、家計表やキャッシュフロー表を活用して、家計の見える化を図り、家計を相談者自らが管理できるよう、家計再生プ</w:t>
      </w:r>
      <w:r w:rsidR="008766C8" w:rsidRPr="002C7708">
        <w:rPr>
          <w:rFonts w:ascii="ＭＳ ゴシック" w:eastAsia="ＭＳ ゴシック" w:hAnsi="ＭＳ ゴシック" w:cs="ＭＳ 明朝"/>
          <w:color w:val="000000"/>
          <w:sz w:val="21"/>
        </w:rPr>
        <w:t>ランの作成を行う。</w:t>
      </w:r>
    </w:p>
    <w:p w:rsidR="00C47D6B" w:rsidRPr="002C7708" w:rsidRDefault="008766C8" w:rsidP="00761342">
      <w:pPr>
        <w:suppressAutoHyphens w:val="0"/>
        <w:kinsoku/>
        <w:wordWrap/>
        <w:overflowPunct/>
        <w:ind w:leftChars="100" w:left="450" w:hangingChars="100" w:hanging="210"/>
        <w:textAlignment w:val="auto"/>
        <w:rPr>
          <w:rFonts w:ascii="ＭＳ ゴシック" w:eastAsia="ＭＳ ゴシック" w:hAnsi="ＭＳ ゴシック" w:cs="ＭＳ 明朝"/>
          <w:color w:val="000000"/>
          <w:sz w:val="21"/>
        </w:rPr>
      </w:pPr>
      <w:r w:rsidRPr="002C7708">
        <w:rPr>
          <w:rFonts w:ascii="ＭＳ ゴシック" w:eastAsia="ＭＳ ゴシック" w:hAnsi="ＭＳ ゴシック" w:cs="ＭＳ 明朝"/>
          <w:color w:val="000000"/>
          <w:sz w:val="21"/>
        </w:rPr>
        <w:t>イ　滞納（家賃、税金、公共料金など）の解消や各種給付制度等の利用に向けた支援</w:t>
      </w:r>
      <w:r w:rsidR="00C47D6B" w:rsidRPr="002C7708">
        <w:rPr>
          <w:rFonts w:ascii="ＭＳ ゴシック" w:eastAsia="ＭＳ ゴシック" w:hAnsi="ＭＳ ゴシック" w:cs="ＭＳ 明朝"/>
          <w:color w:val="000000"/>
          <w:sz w:val="21"/>
        </w:rPr>
        <w:t>アセスメント段階で聞き取った相談者の状況や家計の状況、滞納状況などを勘案して徴収免除や徴収猶予、分割納付等の可能性を検討し、自治体の担当部署や事業所など</w:t>
      </w:r>
      <w:r w:rsidRPr="002C7708">
        <w:rPr>
          <w:rFonts w:ascii="ＭＳ ゴシック" w:eastAsia="ＭＳ ゴシック" w:hAnsi="ＭＳ ゴシック" w:cs="ＭＳ 明朝"/>
          <w:color w:val="000000"/>
          <w:sz w:val="21"/>
        </w:rPr>
        <w:t>との調整や申請等の支援を行う。</w:t>
      </w:r>
    </w:p>
    <w:p w:rsidR="00C47D6B" w:rsidRPr="002C7708" w:rsidRDefault="008766C8" w:rsidP="00D67400">
      <w:pPr>
        <w:suppressAutoHyphens w:val="0"/>
        <w:kinsoku/>
        <w:wordWrap/>
        <w:overflowPunct/>
        <w:ind w:leftChars="100" w:left="240"/>
        <w:textAlignment w:val="auto"/>
        <w:rPr>
          <w:rFonts w:ascii="ＭＳ ゴシック" w:eastAsia="ＭＳ ゴシック" w:hAnsi="ＭＳ ゴシック" w:cs="ＭＳ 明朝"/>
          <w:color w:val="000000"/>
          <w:sz w:val="21"/>
        </w:rPr>
      </w:pPr>
      <w:r w:rsidRPr="002C7708">
        <w:rPr>
          <w:rFonts w:ascii="ＭＳ ゴシック" w:eastAsia="ＭＳ ゴシック" w:hAnsi="ＭＳ ゴシック" w:cs="ＭＳ 明朝"/>
          <w:color w:val="000000"/>
          <w:sz w:val="21"/>
        </w:rPr>
        <w:t>ウ　債務整理に関する支援（多重債務者相談窓口との連携等）</w:t>
      </w:r>
    </w:p>
    <w:p w:rsidR="00C47D6B" w:rsidRPr="002C7708" w:rsidRDefault="00C47D6B" w:rsidP="00761342">
      <w:pPr>
        <w:suppressAutoHyphens w:val="0"/>
        <w:kinsoku/>
        <w:wordWrap/>
        <w:overflowPunct/>
        <w:ind w:leftChars="200" w:left="480" w:firstLineChars="100" w:firstLine="210"/>
        <w:textAlignment w:val="auto"/>
        <w:rPr>
          <w:rFonts w:ascii="ＭＳ ゴシック" w:eastAsia="ＭＳ ゴシック" w:hAnsi="ＭＳ ゴシック" w:cs="ＭＳ 明朝"/>
          <w:color w:val="000000"/>
          <w:sz w:val="21"/>
        </w:rPr>
      </w:pPr>
      <w:r w:rsidRPr="002C7708">
        <w:rPr>
          <w:rFonts w:ascii="ＭＳ ゴシック" w:eastAsia="ＭＳ ゴシック" w:hAnsi="ＭＳ ゴシック" w:cs="ＭＳ 明朝"/>
          <w:color w:val="000000"/>
          <w:sz w:val="21"/>
        </w:rPr>
        <w:t>多重・過剰債務等により債務整理が必要な者などに対しては、多重債務者相談窓等と</w:t>
      </w:r>
      <w:r w:rsidR="008766C8" w:rsidRPr="002C7708">
        <w:rPr>
          <w:rFonts w:ascii="ＭＳ ゴシック" w:eastAsia="ＭＳ ゴシック" w:hAnsi="ＭＳ ゴシック" w:cs="ＭＳ 明朝"/>
          <w:color w:val="000000"/>
          <w:sz w:val="21"/>
        </w:rPr>
        <w:t>連携し、必要に応じて法律専門家へ同行して債務整理に向けた支援を行う。</w:t>
      </w:r>
    </w:p>
    <w:p w:rsidR="00C47D6B" w:rsidRPr="002C7708" w:rsidRDefault="008766C8" w:rsidP="00D67400">
      <w:pPr>
        <w:suppressAutoHyphens w:val="0"/>
        <w:kinsoku/>
        <w:wordWrap/>
        <w:overflowPunct/>
        <w:ind w:leftChars="100" w:left="240"/>
        <w:textAlignment w:val="auto"/>
        <w:rPr>
          <w:rFonts w:ascii="ＭＳ ゴシック" w:eastAsia="ＭＳ ゴシック" w:hAnsi="ＭＳ ゴシック" w:cs="ＭＳ 明朝"/>
          <w:color w:val="000000"/>
          <w:sz w:val="21"/>
        </w:rPr>
      </w:pPr>
      <w:r w:rsidRPr="002C7708">
        <w:rPr>
          <w:rFonts w:ascii="ＭＳ ゴシック" w:eastAsia="ＭＳ ゴシック" w:hAnsi="ＭＳ ゴシック" w:cs="ＭＳ 明朝"/>
          <w:color w:val="000000"/>
          <w:sz w:val="21"/>
        </w:rPr>
        <w:t>エ　公的貸付制度の利用に向けた支援</w:t>
      </w:r>
    </w:p>
    <w:p w:rsidR="00C47D6B" w:rsidRPr="002C7708" w:rsidRDefault="00C47D6B" w:rsidP="00761342">
      <w:pPr>
        <w:suppressAutoHyphens w:val="0"/>
        <w:kinsoku/>
        <w:wordWrap/>
        <w:overflowPunct/>
        <w:ind w:leftChars="200" w:left="480" w:firstLineChars="100" w:firstLine="210"/>
        <w:textAlignment w:val="auto"/>
        <w:rPr>
          <w:rFonts w:ascii="ＭＳ ゴシック" w:eastAsia="ＭＳ ゴシック" w:hAnsi="ＭＳ ゴシック" w:cs="ＭＳ 明朝"/>
          <w:color w:val="000000"/>
          <w:sz w:val="21"/>
        </w:rPr>
      </w:pPr>
      <w:r w:rsidRPr="002C7708">
        <w:rPr>
          <w:rFonts w:ascii="ＭＳ ゴシック" w:eastAsia="ＭＳ ゴシック" w:hAnsi="ＭＳ ゴシック" w:cs="ＭＳ 明朝"/>
          <w:color w:val="000000"/>
          <w:sz w:val="21"/>
        </w:rPr>
        <w:t>相談者の家計の状況を把握し、一時的な資金貸付が必要な場合、貸付金の額や使途、家計再生の見通しなどを記載した「貸付あっせん書」を作成し、本人の家計の状況</w:t>
      </w:r>
      <w:r w:rsidR="008766C8" w:rsidRPr="002C7708">
        <w:rPr>
          <w:rFonts w:ascii="ＭＳ ゴシック" w:eastAsia="ＭＳ ゴシック" w:hAnsi="ＭＳ ゴシック" w:cs="ＭＳ 明朝"/>
          <w:color w:val="000000"/>
          <w:sz w:val="21"/>
        </w:rPr>
        <w:t>や家計再生プランなどを貸</w:t>
      </w:r>
      <w:r w:rsidR="008766C8" w:rsidRPr="002C7708">
        <w:rPr>
          <w:rFonts w:ascii="ＭＳ ゴシック" w:eastAsia="ＭＳ ゴシック" w:hAnsi="ＭＳ ゴシック" w:cs="ＭＳ 明朝"/>
          <w:color w:val="000000"/>
          <w:sz w:val="21"/>
        </w:rPr>
        <w:lastRenderedPageBreak/>
        <w:t>付機関と共有し、貸付の円滑・迅速な審査につなげる。</w:t>
      </w:r>
    </w:p>
    <w:p w:rsidR="001C469A" w:rsidRPr="00D67400" w:rsidRDefault="008766C8" w:rsidP="00D67400">
      <w:pPr>
        <w:suppressAutoHyphens w:val="0"/>
        <w:kinsoku/>
        <w:wordWrap/>
        <w:overflowPunct/>
        <w:ind w:leftChars="100" w:left="240"/>
        <w:textAlignment w:val="auto"/>
        <w:rPr>
          <w:rFonts w:ascii="ＭＳ ゴシック" w:eastAsia="ＭＳ ゴシック" w:hAnsi="ＭＳ ゴシック" w:cs="ＭＳ明朝"/>
          <w:color w:val="000000"/>
          <w:sz w:val="21"/>
        </w:rPr>
      </w:pPr>
      <w:r w:rsidRPr="002C7708">
        <w:rPr>
          <w:rFonts w:ascii="ＭＳ ゴシック" w:eastAsia="ＭＳ ゴシック" w:hAnsi="ＭＳ ゴシック" w:cs="ＭＳ明朝"/>
          <w:color w:val="000000"/>
          <w:sz w:val="21"/>
        </w:rPr>
        <w:t>オ　その他総合振興局等が認めた支援（外部ＦＰ等による専門的相談など）</w:t>
      </w:r>
    </w:p>
    <w:p w:rsidR="00C47D6B" w:rsidRPr="002C7708" w:rsidRDefault="008766C8" w:rsidP="00153AB0">
      <w:pPr>
        <w:suppressAutoHyphens w:val="0"/>
        <w:kinsoku/>
        <w:wordWrap/>
        <w:overflowPunct/>
        <w:textAlignment w:val="auto"/>
        <w:rPr>
          <w:rFonts w:ascii="ＭＳ ゴシック" w:eastAsia="ＭＳ ゴシック" w:hAnsi="ＭＳ ゴシック" w:cs="ＭＳ 明朝"/>
          <w:color w:val="000000"/>
          <w:sz w:val="21"/>
        </w:rPr>
      </w:pPr>
      <w:r w:rsidRPr="002C7708">
        <w:rPr>
          <w:rFonts w:ascii="ＭＳ ゴシック" w:eastAsia="ＭＳ ゴシック" w:hAnsi="ＭＳ ゴシック" w:cs="ＭＳ 明朝"/>
          <w:color w:val="000000"/>
          <w:sz w:val="21"/>
        </w:rPr>
        <w:t>（２）支援の流れ</w:t>
      </w:r>
    </w:p>
    <w:p w:rsidR="00C47D6B" w:rsidRPr="002C7708" w:rsidRDefault="00C47D6B" w:rsidP="00761342">
      <w:pPr>
        <w:suppressAutoHyphens w:val="0"/>
        <w:kinsoku/>
        <w:wordWrap/>
        <w:overflowPunct/>
        <w:ind w:leftChars="200" w:left="480" w:firstLineChars="100" w:firstLine="210"/>
        <w:textAlignment w:val="auto"/>
        <w:rPr>
          <w:rFonts w:ascii="ＭＳ ゴシック" w:eastAsia="ＭＳ ゴシック" w:hAnsi="ＭＳ ゴシック" w:cs="ＭＳ 明朝"/>
          <w:color w:val="000000"/>
          <w:sz w:val="21"/>
        </w:rPr>
      </w:pPr>
      <w:r w:rsidRPr="002C7708">
        <w:rPr>
          <w:rFonts w:ascii="ＭＳ ゴシック" w:eastAsia="ＭＳ ゴシック" w:hAnsi="ＭＳ ゴシック" w:cs="ＭＳ 明朝"/>
          <w:color w:val="000000"/>
          <w:sz w:val="21"/>
        </w:rPr>
        <w:t>家計改善支援員は、自立相談支援事業の相談員とアセスメントの結果や相談者の状況変化等の必要な情報を常に共有し、適切に連携を図りながら次に掲げる流れにより支援</w:t>
      </w:r>
      <w:r w:rsidR="008766C8" w:rsidRPr="002C7708">
        <w:rPr>
          <w:rFonts w:ascii="ＭＳ ゴシック" w:eastAsia="ＭＳ ゴシック" w:hAnsi="ＭＳ ゴシック" w:cs="ＭＳ 明朝"/>
          <w:color w:val="000000"/>
          <w:sz w:val="21"/>
        </w:rPr>
        <w:t>を行う。</w:t>
      </w:r>
    </w:p>
    <w:p w:rsidR="00C47D6B" w:rsidRPr="002C7708" w:rsidRDefault="008766C8" w:rsidP="00D67400">
      <w:pPr>
        <w:suppressAutoHyphens w:val="0"/>
        <w:kinsoku/>
        <w:wordWrap/>
        <w:overflowPunct/>
        <w:ind w:leftChars="100" w:left="240"/>
        <w:textAlignment w:val="auto"/>
        <w:rPr>
          <w:rFonts w:ascii="ＭＳ ゴシック" w:eastAsia="ＭＳ ゴシック" w:hAnsi="ＭＳ ゴシック" w:cs="ＭＳ 明朝"/>
          <w:color w:val="000000"/>
          <w:sz w:val="21"/>
        </w:rPr>
      </w:pPr>
      <w:r w:rsidRPr="002C7708">
        <w:rPr>
          <w:rFonts w:ascii="ＭＳ ゴシック" w:eastAsia="ＭＳ ゴシック" w:hAnsi="ＭＳ ゴシック" w:cs="ＭＳ 明朝"/>
          <w:color w:val="000000"/>
          <w:sz w:val="21"/>
        </w:rPr>
        <w:t>ア　支援の申込</w:t>
      </w:r>
    </w:p>
    <w:p w:rsidR="00C47D6B" w:rsidRPr="002C7708" w:rsidRDefault="00C47D6B" w:rsidP="00761342">
      <w:pPr>
        <w:suppressAutoHyphens w:val="0"/>
        <w:kinsoku/>
        <w:wordWrap/>
        <w:overflowPunct/>
        <w:ind w:leftChars="200" w:left="480" w:firstLineChars="100" w:firstLine="210"/>
        <w:textAlignment w:val="auto"/>
        <w:rPr>
          <w:rFonts w:ascii="ＭＳ ゴシック" w:eastAsia="ＭＳ ゴシック" w:hAnsi="ＭＳ ゴシック" w:cs="ＭＳ 明朝"/>
          <w:color w:val="000000"/>
          <w:sz w:val="21"/>
        </w:rPr>
      </w:pPr>
      <w:r w:rsidRPr="002C7708">
        <w:rPr>
          <w:rFonts w:ascii="ＭＳ ゴシック" w:eastAsia="ＭＳ ゴシック" w:hAnsi="ＭＳ ゴシック" w:cs="ＭＳ 明朝"/>
          <w:color w:val="000000"/>
          <w:sz w:val="21"/>
        </w:rPr>
        <w:t>家計改善支援事業の利用申込は、プラン兼事業等利用申込書（様式１）にて行うもの</w:t>
      </w:r>
      <w:r w:rsidR="008766C8" w:rsidRPr="002C7708">
        <w:rPr>
          <w:rFonts w:ascii="ＭＳ ゴシック" w:eastAsia="ＭＳ ゴシック" w:hAnsi="ＭＳ ゴシック" w:cs="ＭＳ 明朝"/>
          <w:color w:val="000000"/>
          <w:sz w:val="21"/>
        </w:rPr>
        <w:t>とする。</w:t>
      </w:r>
    </w:p>
    <w:p w:rsidR="00C47D6B" w:rsidRPr="002C7708" w:rsidRDefault="00C47D6B" w:rsidP="00761342">
      <w:pPr>
        <w:suppressAutoHyphens w:val="0"/>
        <w:kinsoku/>
        <w:wordWrap/>
        <w:overflowPunct/>
        <w:ind w:leftChars="200" w:left="480" w:firstLineChars="100" w:firstLine="210"/>
        <w:textAlignment w:val="auto"/>
        <w:rPr>
          <w:rFonts w:ascii="ＭＳ ゴシック" w:eastAsia="ＭＳ ゴシック" w:hAnsi="ＭＳ ゴシック" w:cs="ＭＳ 明朝"/>
          <w:color w:val="000000"/>
          <w:sz w:val="21"/>
        </w:rPr>
      </w:pPr>
      <w:r w:rsidRPr="002C7708">
        <w:rPr>
          <w:rFonts w:ascii="ＭＳ ゴシック" w:eastAsia="ＭＳ ゴシック" w:hAnsi="ＭＳ ゴシック" w:cs="ＭＳ 明朝"/>
          <w:color w:val="000000"/>
          <w:sz w:val="21"/>
        </w:rPr>
        <w:t>また、自立相談支援機関は、総合振興局等に対して様式１を提出し、総合振興局等が</w:t>
      </w:r>
      <w:r w:rsidR="008766C8" w:rsidRPr="002C7708">
        <w:rPr>
          <w:rFonts w:ascii="ＭＳ ゴシック" w:eastAsia="ＭＳ ゴシック" w:hAnsi="ＭＳ ゴシック" w:cs="ＭＳ 明朝"/>
          <w:color w:val="000000"/>
          <w:sz w:val="21"/>
        </w:rPr>
        <w:t>支援決定を行うものとする。</w:t>
      </w:r>
    </w:p>
    <w:p w:rsidR="00C47D6B" w:rsidRPr="002C7708" w:rsidRDefault="008766C8" w:rsidP="00D67400">
      <w:pPr>
        <w:suppressAutoHyphens w:val="0"/>
        <w:kinsoku/>
        <w:wordWrap/>
        <w:overflowPunct/>
        <w:ind w:leftChars="100" w:left="240"/>
        <w:textAlignment w:val="auto"/>
        <w:rPr>
          <w:rFonts w:ascii="ＭＳ ゴシック" w:eastAsia="ＭＳ ゴシック" w:hAnsi="ＭＳ ゴシック" w:cs="ＭＳ 明朝"/>
          <w:color w:val="000000"/>
          <w:sz w:val="21"/>
        </w:rPr>
      </w:pPr>
      <w:r w:rsidRPr="002C7708">
        <w:rPr>
          <w:rFonts w:ascii="ＭＳ ゴシック" w:eastAsia="ＭＳ ゴシック" w:hAnsi="ＭＳ ゴシック" w:cs="ＭＳ 明朝"/>
          <w:color w:val="000000"/>
          <w:sz w:val="21"/>
        </w:rPr>
        <w:t>イ　アセスメント</w:t>
      </w:r>
    </w:p>
    <w:p w:rsidR="00C47D6B" w:rsidRPr="002C7708" w:rsidRDefault="00C47D6B" w:rsidP="00761342">
      <w:pPr>
        <w:suppressAutoHyphens w:val="0"/>
        <w:kinsoku/>
        <w:wordWrap/>
        <w:overflowPunct/>
        <w:ind w:leftChars="200" w:left="480" w:firstLineChars="100" w:firstLine="210"/>
        <w:textAlignment w:val="auto"/>
        <w:rPr>
          <w:rFonts w:ascii="ＭＳ ゴシック" w:eastAsia="ＭＳ ゴシック" w:hAnsi="ＭＳ ゴシック"/>
          <w:b/>
          <w:color w:val="000000"/>
          <w:sz w:val="21"/>
        </w:rPr>
      </w:pPr>
      <w:r w:rsidRPr="002C7708">
        <w:rPr>
          <w:rFonts w:ascii="ＭＳ ゴシック" w:eastAsia="ＭＳ ゴシック" w:hAnsi="ＭＳ ゴシック"/>
          <w:color w:val="000000"/>
          <w:sz w:val="21"/>
        </w:rPr>
        <w:t>相談者の生活の状況と家計を見える形で示すため、家計表の作成を通じて家計収支の状況を具体的に把握した上で、支援の方向性を検討する。あわせて、就労状況、家</w:t>
      </w:r>
      <w:r w:rsidR="008766C8" w:rsidRPr="002C7708">
        <w:rPr>
          <w:rFonts w:ascii="ＭＳ ゴシック" w:eastAsia="ＭＳ ゴシック" w:hAnsi="ＭＳ ゴシック"/>
          <w:color w:val="000000"/>
          <w:sz w:val="21"/>
        </w:rPr>
        <w:t>族の課題等の必要な情報を把握する。</w:t>
      </w:r>
    </w:p>
    <w:p w:rsidR="00C47D6B" w:rsidRPr="002C7708" w:rsidRDefault="008766C8" w:rsidP="00D67400">
      <w:pPr>
        <w:suppressAutoHyphens w:val="0"/>
        <w:kinsoku/>
        <w:wordWrap/>
        <w:overflowPunct/>
        <w:ind w:leftChars="100" w:left="240"/>
        <w:textAlignment w:val="auto"/>
        <w:rPr>
          <w:rFonts w:ascii="ＭＳ ゴシック" w:eastAsia="ＭＳ ゴシック" w:hAnsi="ＭＳ ゴシック" w:cs="ＭＳ 明朝"/>
          <w:color w:val="000000"/>
          <w:sz w:val="21"/>
        </w:rPr>
      </w:pPr>
      <w:r w:rsidRPr="002C7708">
        <w:rPr>
          <w:rFonts w:ascii="ＭＳ ゴシック" w:eastAsia="ＭＳ ゴシック" w:hAnsi="ＭＳ ゴシック" w:cs="ＭＳ 明朝"/>
          <w:color w:val="000000"/>
          <w:sz w:val="21"/>
        </w:rPr>
        <w:t>ウ　家計再生プラン策定</w:t>
      </w:r>
    </w:p>
    <w:p w:rsidR="00C47D6B" w:rsidRPr="002C7708" w:rsidRDefault="00C47D6B" w:rsidP="00761342">
      <w:pPr>
        <w:suppressAutoHyphens w:val="0"/>
        <w:kinsoku/>
        <w:wordWrap/>
        <w:overflowPunct/>
        <w:ind w:leftChars="200" w:left="480" w:firstLineChars="100" w:firstLine="210"/>
        <w:textAlignment w:val="auto"/>
        <w:rPr>
          <w:rFonts w:ascii="ＭＳ ゴシック" w:eastAsia="ＭＳ ゴシック" w:hAnsi="ＭＳ ゴシック" w:cs="ＭＳ 明朝"/>
          <w:color w:val="000000"/>
          <w:sz w:val="21"/>
        </w:rPr>
      </w:pPr>
      <w:r w:rsidRPr="002C7708">
        <w:rPr>
          <w:rFonts w:ascii="ＭＳ ゴシック" w:eastAsia="ＭＳ ゴシック" w:hAnsi="ＭＳ ゴシック" w:cs="ＭＳ 明朝"/>
          <w:color w:val="000000"/>
          <w:sz w:val="21"/>
        </w:rPr>
        <w:t>アセスメントの結果を踏まえて、相談者の意向と真に解決すべき課題を整理し、生活を早期に再生させるための家計再生プランを作成する。この際には、生活再生の目標</w:t>
      </w:r>
      <w:r w:rsidR="008766C8" w:rsidRPr="002C7708">
        <w:rPr>
          <w:rFonts w:ascii="ＭＳ ゴシック" w:eastAsia="ＭＳ ゴシック" w:hAnsi="ＭＳ ゴシック" w:cs="ＭＳ 明朝"/>
          <w:color w:val="000000"/>
          <w:sz w:val="21"/>
        </w:rPr>
        <w:t>を具体的に捉えるため、家計表やキャッシュフロー表を活用する。</w:t>
      </w:r>
    </w:p>
    <w:p w:rsidR="00C47D6B" w:rsidRPr="002C7708" w:rsidRDefault="00C47D6B" w:rsidP="00761342">
      <w:pPr>
        <w:suppressAutoHyphens w:val="0"/>
        <w:kinsoku/>
        <w:wordWrap/>
        <w:overflowPunct/>
        <w:ind w:leftChars="200" w:left="480" w:firstLineChars="100" w:firstLine="210"/>
        <w:textAlignment w:val="auto"/>
        <w:rPr>
          <w:rFonts w:ascii="ＭＳ ゴシック" w:eastAsia="ＭＳ ゴシック" w:hAnsi="ＭＳ ゴシック" w:cs="ＭＳ 明朝"/>
          <w:color w:val="000000"/>
          <w:sz w:val="21"/>
        </w:rPr>
      </w:pPr>
      <w:r w:rsidRPr="002C7708">
        <w:rPr>
          <w:rFonts w:ascii="ＭＳ ゴシック" w:eastAsia="ＭＳ ゴシック" w:hAnsi="ＭＳ ゴシック" w:cs="ＭＳ 明朝"/>
          <w:color w:val="000000"/>
          <w:sz w:val="21"/>
        </w:rPr>
        <w:t>なお、家計再生プランによる支援期間は原則１年とするが、相談者の状況により柔</w:t>
      </w:r>
      <w:r w:rsidR="008766C8" w:rsidRPr="002C7708">
        <w:rPr>
          <w:rFonts w:ascii="ＭＳ ゴシック" w:eastAsia="ＭＳ ゴシック" w:hAnsi="ＭＳ ゴシック" w:cs="ＭＳ 明朝"/>
          <w:color w:val="000000"/>
          <w:sz w:val="21"/>
        </w:rPr>
        <w:t>軟に対応するものとする。</w:t>
      </w:r>
    </w:p>
    <w:p w:rsidR="00C47D6B" w:rsidRPr="002C7708" w:rsidRDefault="008766C8" w:rsidP="00D67400">
      <w:pPr>
        <w:suppressAutoHyphens w:val="0"/>
        <w:kinsoku/>
        <w:wordWrap/>
        <w:overflowPunct/>
        <w:ind w:leftChars="100" w:left="240"/>
        <w:textAlignment w:val="auto"/>
        <w:rPr>
          <w:rFonts w:ascii="ＭＳ ゴシック" w:eastAsia="ＭＳ ゴシック" w:hAnsi="ＭＳ ゴシック" w:cs="ＭＳ 明朝"/>
          <w:color w:val="000000"/>
          <w:sz w:val="21"/>
        </w:rPr>
      </w:pPr>
      <w:r w:rsidRPr="002C7708">
        <w:rPr>
          <w:rFonts w:ascii="ＭＳ ゴシック" w:eastAsia="ＭＳ ゴシック" w:hAnsi="ＭＳ ゴシック" w:cs="ＭＳ 明朝"/>
          <w:color w:val="000000"/>
          <w:sz w:val="21"/>
        </w:rPr>
        <w:t>エ　支援調整会議への参加</w:t>
      </w:r>
    </w:p>
    <w:p w:rsidR="00C47D6B" w:rsidRPr="002C7708" w:rsidRDefault="00C47D6B" w:rsidP="00761342">
      <w:pPr>
        <w:suppressAutoHyphens w:val="0"/>
        <w:kinsoku/>
        <w:wordWrap/>
        <w:overflowPunct/>
        <w:ind w:leftChars="200" w:left="480" w:firstLineChars="100" w:firstLine="210"/>
        <w:textAlignment w:val="auto"/>
        <w:rPr>
          <w:rFonts w:ascii="ＭＳ ゴシック" w:eastAsia="ＭＳ ゴシック" w:hAnsi="ＭＳ ゴシック" w:cs="ＭＳ 明朝"/>
          <w:color w:val="000000"/>
          <w:sz w:val="21"/>
        </w:rPr>
      </w:pPr>
      <w:r w:rsidRPr="002C7708">
        <w:rPr>
          <w:rFonts w:ascii="ＭＳ ゴシック" w:eastAsia="ＭＳ ゴシック" w:hAnsi="ＭＳ ゴシック" w:cs="ＭＳ 明朝"/>
          <w:color w:val="000000"/>
          <w:sz w:val="21"/>
        </w:rPr>
        <w:t>家計改善支援員も原則として自立相談支援機関が開催する支援調整会議に参加し、家</w:t>
      </w:r>
      <w:r w:rsidR="008766C8" w:rsidRPr="002C7708">
        <w:rPr>
          <w:rFonts w:ascii="ＭＳ ゴシック" w:eastAsia="ＭＳ ゴシック" w:hAnsi="ＭＳ ゴシック" w:cs="ＭＳ 明朝"/>
          <w:color w:val="000000"/>
          <w:sz w:val="21"/>
        </w:rPr>
        <w:t>計の視点から協議することが望ましい。</w:t>
      </w:r>
    </w:p>
    <w:p w:rsidR="00C47D6B" w:rsidRPr="002C7708" w:rsidRDefault="008766C8" w:rsidP="00D67400">
      <w:pPr>
        <w:suppressAutoHyphens w:val="0"/>
        <w:kinsoku/>
        <w:wordWrap/>
        <w:overflowPunct/>
        <w:ind w:leftChars="100" w:left="240"/>
        <w:textAlignment w:val="auto"/>
        <w:rPr>
          <w:rFonts w:ascii="ＭＳ ゴシック" w:eastAsia="ＭＳ ゴシック" w:hAnsi="ＭＳ ゴシック" w:cs="ＭＳ 明朝"/>
          <w:color w:val="000000"/>
          <w:sz w:val="21"/>
        </w:rPr>
      </w:pPr>
      <w:r w:rsidRPr="002C7708">
        <w:rPr>
          <w:rFonts w:ascii="ＭＳ ゴシック" w:eastAsia="ＭＳ ゴシック" w:hAnsi="ＭＳ ゴシック" w:cs="ＭＳ 明朝"/>
          <w:color w:val="000000"/>
          <w:sz w:val="21"/>
        </w:rPr>
        <w:t>オ　家計再生プランの報告</w:t>
      </w:r>
    </w:p>
    <w:p w:rsidR="00C47D6B" w:rsidRPr="002C7708" w:rsidRDefault="008766C8" w:rsidP="00761342">
      <w:pPr>
        <w:suppressAutoHyphens w:val="0"/>
        <w:kinsoku/>
        <w:wordWrap/>
        <w:overflowPunct/>
        <w:ind w:leftChars="200" w:left="480" w:firstLineChars="100" w:firstLine="210"/>
        <w:textAlignment w:val="auto"/>
        <w:rPr>
          <w:rFonts w:ascii="ＭＳ ゴシック" w:eastAsia="ＭＳ ゴシック" w:hAnsi="ＭＳ ゴシック" w:cs="ＭＳ 明朝"/>
          <w:color w:val="000000"/>
          <w:sz w:val="21"/>
        </w:rPr>
      </w:pPr>
      <w:r w:rsidRPr="002C7708">
        <w:rPr>
          <w:rFonts w:ascii="ＭＳ ゴシック" w:eastAsia="ＭＳ ゴシック" w:hAnsi="ＭＳ ゴシック" w:cs="ＭＳ 明朝"/>
          <w:color w:val="000000"/>
          <w:sz w:val="21"/>
        </w:rPr>
        <w:t>作成した家計改善プランは総合振興局等へ提出することとする。</w:t>
      </w:r>
    </w:p>
    <w:p w:rsidR="00C47D6B" w:rsidRPr="002C7708" w:rsidRDefault="008766C8" w:rsidP="00D67400">
      <w:pPr>
        <w:suppressAutoHyphens w:val="0"/>
        <w:kinsoku/>
        <w:wordWrap/>
        <w:overflowPunct/>
        <w:ind w:leftChars="100" w:left="240"/>
        <w:textAlignment w:val="auto"/>
        <w:rPr>
          <w:rFonts w:ascii="ＭＳ ゴシック" w:eastAsia="ＭＳ ゴシック" w:hAnsi="ＭＳ ゴシック" w:cs="ＭＳ 明朝"/>
          <w:color w:val="000000"/>
          <w:sz w:val="21"/>
        </w:rPr>
      </w:pPr>
      <w:r w:rsidRPr="002C7708">
        <w:rPr>
          <w:rFonts w:ascii="ＭＳ ゴシック" w:eastAsia="ＭＳ ゴシック" w:hAnsi="ＭＳ ゴシック" w:cs="ＭＳ 明朝"/>
          <w:color w:val="000000"/>
          <w:sz w:val="21"/>
        </w:rPr>
        <w:t>カ　支援サービスの提供</w:t>
      </w:r>
    </w:p>
    <w:p w:rsidR="00C47D6B" w:rsidRPr="002C7708" w:rsidRDefault="008766C8" w:rsidP="00761342">
      <w:pPr>
        <w:suppressAutoHyphens w:val="0"/>
        <w:kinsoku/>
        <w:wordWrap/>
        <w:overflowPunct/>
        <w:ind w:leftChars="200" w:left="480" w:firstLineChars="100" w:firstLine="210"/>
        <w:textAlignment w:val="auto"/>
        <w:rPr>
          <w:rFonts w:ascii="ＭＳ ゴシック" w:eastAsia="ＭＳ ゴシック" w:hAnsi="ＭＳ ゴシック"/>
          <w:b/>
          <w:color w:val="000000"/>
          <w:sz w:val="21"/>
        </w:rPr>
      </w:pPr>
      <w:r w:rsidRPr="002C7708">
        <w:rPr>
          <w:rFonts w:ascii="ＭＳ ゴシック" w:eastAsia="ＭＳ ゴシック" w:hAnsi="ＭＳ ゴシック"/>
          <w:color w:val="000000"/>
          <w:sz w:val="21"/>
        </w:rPr>
        <w:t>相談者の状況に応じて、４（１）イ～オに掲げる支援を提供する。</w:t>
      </w:r>
    </w:p>
    <w:p w:rsidR="00C47D6B" w:rsidRPr="002C7708" w:rsidRDefault="008766C8" w:rsidP="00D67400">
      <w:pPr>
        <w:suppressAutoHyphens w:val="0"/>
        <w:kinsoku/>
        <w:wordWrap/>
        <w:overflowPunct/>
        <w:ind w:leftChars="100" w:left="240"/>
        <w:textAlignment w:val="auto"/>
        <w:rPr>
          <w:rFonts w:ascii="ＭＳ ゴシック" w:eastAsia="ＭＳ ゴシック" w:hAnsi="ＭＳ ゴシック" w:cs="ＭＳ 明朝"/>
          <w:color w:val="000000"/>
          <w:sz w:val="21"/>
        </w:rPr>
      </w:pPr>
      <w:r w:rsidRPr="002C7708">
        <w:rPr>
          <w:rFonts w:ascii="ＭＳ ゴシック" w:eastAsia="ＭＳ ゴシック" w:hAnsi="ＭＳ ゴシック" w:cs="ＭＳ 明朝"/>
          <w:color w:val="000000"/>
          <w:sz w:val="21"/>
        </w:rPr>
        <w:t>キ　モニタリング</w:t>
      </w:r>
    </w:p>
    <w:p w:rsidR="00C47D6B" w:rsidRPr="002C7708" w:rsidRDefault="00C47D6B" w:rsidP="00761342">
      <w:pPr>
        <w:suppressAutoHyphens w:val="0"/>
        <w:kinsoku/>
        <w:wordWrap/>
        <w:overflowPunct/>
        <w:ind w:leftChars="200" w:left="480" w:firstLineChars="100" w:firstLine="210"/>
        <w:textAlignment w:val="auto"/>
        <w:rPr>
          <w:rFonts w:ascii="ＭＳ ゴシック" w:eastAsia="ＭＳ ゴシック" w:hAnsi="ＭＳ ゴシック" w:cs="ＭＳ 明朝"/>
          <w:color w:val="000000"/>
          <w:sz w:val="21"/>
        </w:rPr>
      </w:pPr>
      <w:r w:rsidRPr="002C7708">
        <w:rPr>
          <w:rFonts w:ascii="ＭＳ ゴシック" w:eastAsia="ＭＳ ゴシック" w:hAnsi="ＭＳ ゴシック" w:cs="ＭＳ 明朝"/>
          <w:color w:val="000000"/>
          <w:sz w:val="21"/>
        </w:rPr>
        <w:t>定期的な面談により家計の改善状況や家計管理に対する認識や意欲の向上などを確</w:t>
      </w:r>
      <w:r w:rsidR="008766C8" w:rsidRPr="002C7708">
        <w:rPr>
          <w:rFonts w:ascii="ＭＳ ゴシック" w:eastAsia="ＭＳ ゴシック" w:hAnsi="ＭＳ ゴシック" w:cs="ＭＳ 明朝"/>
          <w:color w:val="000000"/>
          <w:sz w:val="21"/>
        </w:rPr>
        <w:t>認し、自立相談支援機関の各支援員との情報共有を図る。</w:t>
      </w:r>
    </w:p>
    <w:p w:rsidR="00C47D6B" w:rsidRPr="002C7708" w:rsidRDefault="008766C8" w:rsidP="00D67400">
      <w:pPr>
        <w:suppressAutoHyphens w:val="0"/>
        <w:kinsoku/>
        <w:wordWrap/>
        <w:overflowPunct/>
        <w:ind w:leftChars="100" w:left="240"/>
        <w:textAlignment w:val="auto"/>
        <w:rPr>
          <w:rFonts w:ascii="ＭＳ ゴシック" w:eastAsia="ＭＳ ゴシック" w:hAnsi="ＭＳ ゴシック" w:cs="ＭＳ 明朝"/>
          <w:color w:val="000000"/>
          <w:sz w:val="21"/>
        </w:rPr>
      </w:pPr>
      <w:r w:rsidRPr="002C7708">
        <w:rPr>
          <w:rFonts w:ascii="ＭＳ ゴシック" w:eastAsia="ＭＳ ゴシック" w:hAnsi="ＭＳ ゴシック" w:cs="ＭＳ 明朝"/>
          <w:color w:val="000000"/>
          <w:sz w:val="21"/>
        </w:rPr>
        <w:t>ク　家計再生プランの評価</w:t>
      </w:r>
    </w:p>
    <w:p w:rsidR="00C47D6B" w:rsidRPr="002C7708" w:rsidRDefault="00C47D6B" w:rsidP="00761342">
      <w:pPr>
        <w:suppressAutoHyphens w:val="0"/>
        <w:kinsoku/>
        <w:wordWrap/>
        <w:overflowPunct/>
        <w:ind w:leftChars="200" w:left="480" w:firstLineChars="100" w:firstLine="210"/>
        <w:textAlignment w:val="auto"/>
        <w:rPr>
          <w:rFonts w:ascii="ＭＳ ゴシック" w:eastAsia="ＭＳ ゴシック" w:hAnsi="ＭＳ ゴシック" w:cs="ＭＳ 明朝"/>
          <w:color w:val="000000"/>
          <w:sz w:val="21"/>
        </w:rPr>
      </w:pPr>
      <w:r w:rsidRPr="002C7708">
        <w:rPr>
          <w:rFonts w:ascii="ＭＳ ゴシック" w:eastAsia="ＭＳ ゴシック" w:hAnsi="ＭＳ ゴシック" w:cs="ＭＳ 明朝"/>
          <w:color w:val="000000"/>
          <w:sz w:val="21"/>
        </w:rPr>
        <w:t>家計再生プラン策定時に定めた期間が終了した場合、もしくはそれ以前に本人の状況に大きな変化があった場合に、設定した目標の達成度や、支援の実施状況、支援の成果、新たな生活課題はないかなどの確認を行う。これにより、支援を終結させ</w:t>
      </w:r>
      <w:r w:rsidR="008766C8" w:rsidRPr="002C7708">
        <w:rPr>
          <w:rFonts w:ascii="ＭＳ ゴシック" w:eastAsia="ＭＳ ゴシック" w:hAnsi="ＭＳ ゴシック" w:cs="ＭＳ 明朝"/>
          <w:color w:val="000000"/>
          <w:sz w:val="21"/>
        </w:rPr>
        <w:t>るか、または新たに家計再生プランを</w:t>
      </w:r>
      <w:r w:rsidR="008766C8" w:rsidRPr="002C7708">
        <w:rPr>
          <w:rFonts w:ascii="ＭＳ ゴシック" w:eastAsia="ＭＳ ゴシック" w:hAnsi="ＭＳ ゴシック" w:cs="Times New Roman"/>
          <w:color w:val="000000"/>
          <w:sz w:val="21"/>
        </w:rPr>
        <w:t>作成して支援を継続するかを判断する。</w:t>
      </w:r>
    </w:p>
    <w:p w:rsidR="00C47D6B" w:rsidRPr="002C7708" w:rsidRDefault="008766C8" w:rsidP="00153AB0">
      <w:pPr>
        <w:suppressAutoHyphens w:val="0"/>
        <w:kinsoku/>
        <w:wordWrap/>
        <w:overflowPunct/>
        <w:textAlignment w:val="auto"/>
        <w:rPr>
          <w:rFonts w:ascii="ＭＳ ゴシック" w:eastAsia="ＭＳ ゴシック" w:hAnsi="ＭＳ ゴシック" w:cs="ＭＳ 明朝"/>
          <w:color w:val="000000"/>
          <w:sz w:val="21"/>
        </w:rPr>
      </w:pPr>
      <w:r w:rsidRPr="002C7708">
        <w:rPr>
          <w:rFonts w:ascii="ＭＳ ゴシック" w:eastAsia="ＭＳ ゴシック" w:hAnsi="ＭＳ ゴシック" w:cs="ＭＳ 明朝"/>
          <w:color w:val="000000"/>
          <w:sz w:val="21"/>
        </w:rPr>
        <w:t>（３）貸付機関との連携</w:t>
      </w:r>
    </w:p>
    <w:p w:rsidR="00C47D6B" w:rsidRPr="002C7708" w:rsidRDefault="00C47D6B" w:rsidP="00761342">
      <w:pPr>
        <w:suppressAutoHyphens w:val="0"/>
        <w:kinsoku/>
        <w:wordWrap/>
        <w:overflowPunct/>
        <w:ind w:leftChars="200" w:left="480" w:firstLineChars="100" w:firstLine="210"/>
        <w:textAlignment w:val="auto"/>
        <w:rPr>
          <w:rFonts w:ascii="ＭＳ ゴシック" w:eastAsia="ＭＳ ゴシック" w:hAnsi="ＭＳ ゴシック" w:cs="ＭＳ 明朝"/>
          <w:color w:val="000000"/>
          <w:sz w:val="21"/>
        </w:rPr>
      </w:pPr>
      <w:r w:rsidRPr="002C7708">
        <w:rPr>
          <w:rFonts w:ascii="ＭＳ ゴシック" w:eastAsia="ＭＳ ゴシック" w:hAnsi="ＭＳ ゴシック" w:cs="ＭＳ 明朝"/>
          <w:color w:val="000000"/>
          <w:sz w:val="21"/>
        </w:rPr>
        <w:t>貸付機関については、生活福祉資金貸付事業を行う北海道社会福祉協議会のほか、母</w:t>
      </w:r>
      <w:r w:rsidR="008766C8" w:rsidRPr="002C7708">
        <w:rPr>
          <w:rFonts w:ascii="ＭＳ ゴシック" w:eastAsia="ＭＳ ゴシック" w:hAnsi="ＭＳ ゴシック" w:cs="ＭＳ 明朝"/>
          <w:color w:val="000000"/>
          <w:sz w:val="21"/>
        </w:rPr>
        <w:t>子父子寡婦福祉資金等の公的貸付制度と連携することが考えられる。</w:t>
      </w:r>
    </w:p>
    <w:p w:rsidR="00C47D6B" w:rsidRPr="002C7708" w:rsidRDefault="00C47D6B" w:rsidP="00761342">
      <w:pPr>
        <w:suppressAutoHyphens w:val="0"/>
        <w:kinsoku/>
        <w:wordWrap/>
        <w:overflowPunct/>
        <w:ind w:leftChars="200" w:left="480" w:firstLineChars="100" w:firstLine="210"/>
        <w:textAlignment w:val="auto"/>
        <w:rPr>
          <w:rFonts w:ascii="ＭＳ ゴシック" w:eastAsia="ＭＳ ゴシック" w:hAnsi="ＭＳ ゴシック" w:cs="ＭＳ 明朝"/>
          <w:color w:val="000000"/>
          <w:sz w:val="21"/>
        </w:rPr>
      </w:pPr>
      <w:r w:rsidRPr="002C7708">
        <w:rPr>
          <w:rFonts w:ascii="ＭＳ ゴシック" w:eastAsia="ＭＳ ゴシック" w:hAnsi="ＭＳ ゴシック" w:cs="ＭＳ 明朝"/>
          <w:color w:val="000000"/>
          <w:sz w:val="21"/>
        </w:rPr>
        <w:t>なお、これらの公的貸付制度は市町村民税非課税世帯を対象とするなど対象者が限定されているこ</w:t>
      </w:r>
      <w:r w:rsidR="008766C8" w:rsidRPr="002C7708">
        <w:rPr>
          <w:rFonts w:ascii="ＭＳ ゴシック" w:eastAsia="ＭＳ ゴシック" w:hAnsi="ＭＳ ゴシック" w:cs="ＭＳ 明朝"/>
          <w:color w:val="000000"/>
          <w:sz w:val="21"/>
        </w:rPr>
        <w:t>とから、本事業の利用者にはこれらの対象にはならない者も含まれる</w:t>
      </w:r>
      <w:r w:rsidR="008766C8" w:rsidRPr="002C7708">
        <w:rPr>
          <w:rFonts w:ascii="ＭＳ ゴシック" w:eastAsia="ＭＳ ゴシック" w:hAnsi="ＭＳ ゴシック" w:cs="ＭＳ 明朝" w:hint="eastAsia"/>
          <w:color w:val="000000"/>
          <w:sz w:val="21"/>
        </w:rPr>
        <w:t>こ</w:t>
      </w:r>
      <w:r w:rsidRPr="002C7708">
        <w:rPr>
          <w:rFonts w:ascii="ＭＳ ゴシック" w:eastAsia="ＭＳ ゴシック" w:hAnsi="ＭＳ ゴシック" w:cs="ＭＳ 明朝"/>
          <w:color w:val="000000"/>
          <w:sz w:val="21"/>
        </w:rPr>
        <w:t>とが考えられる。その場合、これらの公的貸付制度のほか、消費生活協同組合等の貸付事業を行う機関との連携も図りながら、利用者の一時的な資金ニーズを充足できる</w:t>
      </w:r>
      <w:r w:rsidR="008766C8" w:rsidRPr="002C7708">
        <w:rPr>
          <w:rFonts w:ascii="ＭＳ ゴシック" w:eastAsia="ＭＳ ゴシック" w:hAnsi="ＭＳ ゴシック" w:cs="ＭＳ 明朝"/>
          <w:color w:val="000000"/>
          <w:sz w:val="21"/>
        </w:rPr>
        <w:t>ように支援を進めていくことも重要である。</w:t>
      </w:r>
    </w:p>
    <w:p w:rsidR="00C47D6B" w:rsidRPr="002C7708" w:rsidRDefault="00C47D6B" w:rsidP="00153AB0">
      <w:pPr>
        <w:suppressAutoHyphens w:val="0"/>
        <w:kinsoku/>
        <w:wordWrap/>
        <w:jc w:val="both"/>
        <w:rPr>
          <w:rFonts w:ascii="ＭＳ ゴシック" w:eastAsia="ＭＳ ゴシック" w:hAnsi="ＭＳ ゴシック"/>
          <w:b/>
          <w:color w:val="000000"/>
          <w:sz w:val="21"/>
        </w:rPr>
      </w:pPr>
    </w:p>
    <w:p w:rsidR="00C47D6B" w:rsidRPr="002C7708" w:rsidRDefault="00C47CC0" w:rsidP="00153AB0">
      <w:pPr>
        <w:suppressAutoHyphens w:val="0"/>
        <w:kinsoku/>
        <w:wordWrap/>
        <w:jc w:val="both"/>
        <w:rPr>
          <w:rFonts w:ascii="ＭＳ ゴシック" w:eastAsia="ＭＳ ゴシック" w:hAnsi="ＭＳ ゴシック"/>
          <w:color w:val="000000"/>
          <w:sz w:val="21"/>
        </w:rPr>
      </w:pPr>
      <w:r w:rsidRPr="002C7708">
        <w:rPr>
          <w:rFonts w:ascii="ＭＳ ゴシック" w:eastAsia="ＭＳ ゴシック" w:hAnsi="ＭＳ ゴシック" w:hint="eastAsia"/>
          <w:b/>
          <w:color w:val="000000"/>
          <w:sz w:val="21"/>
        </w:rPr>
        <w:lastRenderedPageBreak/>
        <w:t>５</w:t>
      </w:r>
      <w:r w:rsidR="008766C8" w:rsidRPr="002C7708">
        <w:rPr>
          <w:rFonts w:ascii="ＭＳ ゴシック" w:eastAsia="ＭＳ ゴシック" w:hAnsi="ＭＳ ゴシック"/>
          <w:b/>
          <w:color w:val="000000"/>
          <w:sz w:val="21"/>
        </w:rPr>
        <w:t xml:space="preserve">　支援決定　</w:t>
      </w:r>
    </w:p>
    <w:p w:rsidR="00C47D6B" w:rsidRPr="002C7708" w:rsidRDefault="00C47D6B" w:rsidP="00D67400">
      <w:pPr>
        <w:suppressAutoHyphens w:val="0"/>
        <w:kinsoku/>
        <w:wordWrap/>
        <w:ind w:left="420" w:hangingChars="200" w:hanging="420"/>
        <w:jc w:val="both"/>
        <w:rPr>
          <w:rFonts w:ascii="ＭＳ ゴシック" w:eastAsia="ＭＳ ゴシック" w:hAnsi="ＭＳ ゴシック"/>
          <w:color w:val="000000"/>
          <w:sz w:val="21"/>
        </w:rPr>
      </w:pPr>
      <w:r w:rsidRPr="002C7708">
        <w:rPr>
          <w:rFonts w:ascii="ＭＳ ゴシック" w:eastAsia="ＭＳ ゴシック" w:hAnsi="ＭＳ ゴシック"/>
          <w:color w:val="000000"/>
          <w:sz w:val="21"/>
        </w:rPr>
        <w:t>（１）自立相談支援機関は、プラン兼事業等利用申込書（様式１）を総合振興局等へ提出する。なお、様式１の家計改善支援事業の申込欄の備考部分に、４（１）支援内容のイ</w:t>
      </w:r>
      <w:r w:rsidR="008766C8" w:rsidRPr="002C7708">
        <w:rPr>
          <w:rFonts w:ascii="ＭＳ ゴシック" w:eastAsia="ＭＳ ゴシック" w:hAnsi="ＭＳ ゴシック"/>
          <w:color w:val="000000"/>
          <w:sz w:val="21"/>
        </w:rPr>
        <w:t>～オに掲げる支援のうち、実施する支援を記載すること。</w:t>
      </w:r>
    </w:p>
    <w:p w:rsidR="00C47D6B" w:rsidRPr="002C7708" w:rsidRDefault="00C47D6B" w:rsidP="00D67400">
      <w:pPr>
        <w:suppressAutoHyphens w:val="0"/>
        <w:kinsoku/>
        <w:wordWrap/>
        <w:ind w:left="420" w:hangingChars="200" w:hanging="420"/>
        <w:jc w:val="both"/>
        <w:rPr>
          <w:rFonts w:ascii="ＭＳ ゴシック" w:eastAsia="ＭＳ ゴシック" w:hAnsi="ＭＳ ゴシック"/>
          <w:color w:val="000000"/>
          <w:sz w:val="21"/>
        </w:rPr>
      </w:pPr>
      <w:r w:rsidRPr="002C7708">
        <w:rPr>
          <w:rFonts w:ascii="ＭＳ ゴシック" w:eastAsia="ＭＳ ゴシック" w:hAnsi="ＭＳ ゴシック"/>
          <w:color w:val="000000"/>
          <w:sz w:val="21"/>
        </w:rPr>
        <w:t>（２）総合振興局等は、提出された書類に不備がないか確認し、必要に応じて期限を定めた上で補正を求める。また、３に定める支援の対象者に該当するか否かについて、審査を</w:t>
      </w:r>
      <w:r w:rsidR="008766C8" w:rsidRPr="002C7708">
        <w:rPr>
          <w:rFonts w:ascii="ＭＳ ゴシック" w:eastAsia="ＭＳ ゴシック" w:hAnsi="ＭＳ ゴシック"/>
          <w:color w:val="000000"/>
          <w:sz w:val="21"/>
        </w:rPr>
        <w:t>行うものとする。</w:t>
      </w:r>
    </w:p>
    <w:p w:rsidR="00C47D6B" w:rsidRPr="002C7708" w:rsidRDefault="00C47D6B" w:rsidP="00D67400">
      <w:pPr>
        <w:suppressAutoHyphens w:val="0"/>
        <w:kinsoku/>
        <w:wordWrap/>
        <w:ind w:left="420" w:hangingChars="200" w:hanging="420"/>
        <w:jc w:val="both"/>
        <w:rPr>
          <w:rFonts w:ascii="ＭＳ ゴシック" w:eastAsia="ＭＳ ゴシック" w:hAnsi="ＭＳ ゴシック"/>
          <w:color w:val="000000"/>
          <w:sz w:val="21"/>
        </w:rPr>
      </w:pPr>
      <w:r w:rsidRPr="002C7708">
        <w:rPr>
          <w:rFonts w:ascii="ＭＳ ゴシック" w:eastAsia="ＭＳ ゴシック" w:hAnsi="ＭＳ ゴシック"/>
          <w:color w:val="000000"/>
          <w:sz w:val="21"/>
        </w:rPr>
        <w:t>（３）審査により、事業の利用を可とした場合には、「支援提供通知書」（様式２）により、</w:t>
      </w:r>
      <w:r w:rsidR="008766C8" w:rsidRPr="002C7708">
        <w:rPr>
          <w:rFonts w:ascii="ＭＳ ゴシック" w:eastAsia="ＭＳ ゴシック" w:hAnsi="ＭＳ ゴシック"/>
          <w:color w:val="000000"/>
          <w:sz w:val="21"/>
        </w:rPr>
        <w:t>原則、自立相談支援機関を経由して、その旨を本人に通知する。</w:t>
      </w:r>
    </w:p>
    <w:p w:rsidR="00C47D6B" w:rsidRPr="002C7708" w:rsidRDefault="00C47D6B" w:rsidP="00D67400">
      <w:pPr>
        <w:suppressAutoHyphens w:val="0"/>
        <w:kinsoku/>
        <w:wordWrap/>
        <w:ind w:leftChars="200" w:left="480" w:firstLineChars="100" w:firstLine="210"/>
        <w:jc w:val="both"/>
        <w:rPr>
          <w:rFonts w:ascii="ＭＳ ゴシック" w:eastAsia="ＭＳ ゴシック" w:hAnsi="ＭＳ ゴシック"/>
          <w:color w:val="000000"/>
          <w:sz w:val="21"/>
        </w:rPr>
      </w:pPr>
      <w:r w:rsidRPr="002C7708">
        <w:rPr>
          <w:rFonts w:ascii="ＭＳ ゴシック" w:eastAsia="ＭＳ ゴシック" w:hAnsi="ＭＳ ゴシック"/>
          <w:color w:val="000000"/>
          <w:sz w:val="21"/>
        </w:rPr>
        <w:t>事業の利用を不可とした場合は、総合振興局等は、その旨をその理由とともに、原則、</w:t>
      </w:r>
      <w:r w:rsidR="008766C8" w:rsidRPr="002C7708">
        <w:rPr>
          <w:rFonts w:ascii="ＭＳ ゴシック" w:eastAsia="ＭＳ ゴシック" w:hAnsi="ＭＳ ゴシック"/>
          <w:color w:val="000000"/>
          <w:sz w:val="21"/>
        </w:rPr>
        <w:t>自立相談支援機関を経由して速やかに本人に通知する。</w:t>
      </w:r>
    </w:p>
    <w:p w:rsidR="00C47D6B" w:rsidRPr="002C7708" w:rsidRDefault="00C47D6B" w:rsidP="00153AB0">
      <w:pPr>
        <w:suppressAutoHyphens w:val="0"/>
        <w:kinsoku/>
        <w:wordWrap/>
        <w:jc w:val="both"/>
        <w:rPr>
          <w:rFonts w:ascii="ＭＳ ゴシック" w:eastAsia="ＭＳ ゴシック" w:hAnsi="ＭＳ ゴシック"/>
          <w:color w:val="000000"/>
          <w:sz w:val="21"/>
        </w:rPr>
      </w:pPr>
    </w:p>
    <w:p w:rsidR="00C47D6B" w:rsidRPr="002C7708" w:rsidRDefault="00C47CC0" w:rsidP="00153AB0">
      <w:pPr>
        <w:suppressAutoHyphens w:val="0"/>
        <w:kinsoku/>
        <w:wordWrap/>
        <w:jc w:val="both"/>
        <w:rPr>
          <w:rFonts w:ascii="ＭＳ ゴシック" w:eastAsia="ＭＳ ゴシック" w:hAnsi="ＭＳ ゴシック"/>
          <w:b/>
          <w:color w:val="000000"/>
          <w:sz w:val="21"/>
        </w:rPr>
      </w:pPr>
      <w:r w:rsidRPr="002C7708">
        <w:rPr>
          <w:rFonts w:ascii="ＭＳ ゴシック" w:eastAsia="ＭＳ ゴシック" w:hAnsi="ＭＳ ゴシック" w:hint="eastAsia"/>
          <w:b/>
          <w:color w:val="000000"/>
          <w:sz w:val="21"/>
        </w:rPr>
        <w:t>６</w:t>
      </w:r>
      <w:r w:rsidR="008766C8" w:rsidRPr="002C7708">
        <w:rPr>
          <w:rFonts w:ascii="ＭＳ ゴシック" w:eastAsia="ＭＳ ゴシック" w:hAnsi="ＭＳ ゴシック"/>
          <w:b/>
          <w:color w:val="000000"/>
          <w:sz w:val="21"/>
        </w:rPr>
        <w:t xml:space="preserve">　実施状況の記録等</w:t>
      </w:r>
    </w:p>
    <w:p w:rsidR="00C47D6B" w:rsidRPr="002C7708" w:rsidRDefault="008766C8" w:rsidP="00D67400">
      <w:pPr>
        <w:suppressAutoHyphens w:val="0"/>
        <w:kinsoku/>
        <w:wordWrap/>
        <w:ind w:leftChars="100" w:left="240" w:firstLineChars="100" w:firstLine="210"/>
        <w:jc w:val="both"/>
        <w:rPr>
          <w:rFonts w:ascii="ＭＳ ゴシック" w:eastAsia="ＭＳ ゴシック" w:hAnsi="ＭＳ ゴシック"/>
          <w:color w:val="000000"/>
          <w:sz w:val="21"/>
        </w:rPr>
      </w:pPr>
      <w:r w:rsidRPr="002C7708">
        <w:rPr>
          <w:rFonts w:ascii="ＭＳ ゴシック" w:eastAsia="ＭＳ ゴシック" w:hAnsi="ＭＳ ゴシック"/>
          <w:color w:val="000000"/>
          <w:sz w:val="21"/>
        </w:rPr>
        <w:t>自立相談支援機関は、自立相談支援機関を経由して提出又は交付される書類について、その写しを保管すること等により、利用申込や支援決定等の状況を把握する。</w:t>
      </w:r>
    </w:p>
    <w:p w:rsidR="00C47D6B" w:rsidRPr="002C7708" w:rsidRDefault="008766C8" w:rsidP="00153AB0">
      <w:pPr>
        <w:suppressAutoHyphens w:val="0"/>
        <w:kinsoku/>
        <w:wordWrap/>
        <w:ind w:leftChars="100" w:left="240" w:firstLineChars="100" w:firstLine="210"/>
        <w:jc w:val="both"/>
        <w:rPr>
          <w:rFonts w:ascii="ＭＳ ゴシック" w:eastAsia="ＭＳ ゴシック" w:hAnsi="ＭＳ ゴシック"/>
          <w:color w:val="000000"/>
          <w:sz w:val="21"/>
        </w:rPr>
      </w:pPr>
      <w:r w:rsidRPr="002C7708">
        <w:rPr>
          <w:rFonts w:ascii="ＭＳ ゴシック" w:eastAsia="ＭＳ ゴシック" w:hAnsi="ＭＳ ゴシック"/>
          <w:color w:val="000000"/>
          <w:sz w:val="21"/>
        </w:rPr>
        <w:t>また、「支援の経過記録シート」（様式３）により、支援の実施状況を記録するとともに、自立相談支援事業における基本帳票にも必要な事項を記録するものとする。</w:t>
      </w:r>
    </w:p>
    <w:p w:rsidR="00C47D6B" w:rsidRPr="002C7708" w:rsidRDefault="00C47D6B" w:rsidP="00153AB0">
      <w:pPr>
        <w:suppressAutoHyphens w:val="0"/>
        <w:kinsoku/>
        <w:wordWrap/>
        <w:jc w:val="both"/>
        <w:rPr>
          <w:rFonts w:ascii="ＭＳ ゴシック" w:eastAsia="ＭＳ ゴシック" w:hAnsi="ＭＳ ゴシック"/>
          <w:b/>
          <w:color w:val="000000"/>
          <w:sz w:val="21"/>
        </w:rPr>
      </w:pPr>
    </w:p>
    <w:p w:rsidR="00C47D6B" w:rsidRPr="002C7708" w:rsidRDefault="00C47CC0" w:rsidP="00153AB0">
      <w:pPr>
        <w:suppressAutoHyphens w:val="0"/>
        <w:kinsoku/>
        <w:wordWrap/>
        <w:jc w:val="both"/>
        <w:rPr>
          <w:rFonts w:ascii="ＭＳ ゴシック" w:eastAsia="ＭＳ ゴシック" w:hAnsi="ＭＳ ゴシック"/>
          <w:b/>
          <w:color w:val="000000"/>
          <w:sz w:val="21"/>
        </w:rPr>
      </w:pPr>
      <w:r w:rsidRPr="002C7708">
        <w:rPr>
          <w:rFonts w:ascii="ＭＳ ゴシック" w:eastAsia="ＭＳ ゴシック" w:hAnsi="ＭＳ ゴシック" w:hint="eastAsia"/>
          <w:b/>
          <w:color w:val="000000"/>
          <w:sz w:val="21"/>
        </w:rPr>
        <w:t>７</w:t>
      </w:r>
      <w:r w:rsidR="008766C8" w:rsidRPr="002C7708">
        <w:rPr>
          <w:rFonts w:ascii="ＭＳ ゴシック" w:eastAsia="ＭＳ ゴシック" w:hAnsi="ＭＳ ゴシック"/>
          <w:b/>
          <w:color w:val="000000"/>
          <w:sz w:val="21"/>
        </w:rPr>
        <w:t xml:space="preserve">　家計再生プラン等</w:t>
      </w:r>
    </w:p>
    <w:p w:rsidR="00C47D6B" w:rsidRPr="002C7708" w:rsidRDefault="005017CD" w:rsidP="00D67400">
      <w:pPr>
        <w:suppressAutoHyphens w:val="0"/>
        <w:kinsoku/>
        <w:wordWrap/>
        <w:ind w:left="420" w:hangingChars="200" w:hanging="420"/>
        <w:jc w:val="both"/>
        <w:rPr>
          <w:rFonts w:ascii="ＭＳ ゴシック" w:eastAsia="ＭＳ ゴシック" w:hAnsi="ＭＳ ゴシック"/>
          <w:color w:val="000000"/>
          <w:sz w:val="21"/>
        </w:rPr>
      </w:pPr>
      <w:r w:rsidRPr="002C7708">
        <w:rPr>
          <w:rFonts w:ascii="ＭＳ ゴシック" w:eastAsia="ＭＳ ゴシック" w:hAnsi="ＭＳ ゴシック"/>
          <w:color w:val="000000"/>
          <w:sz w:val="21"/>
        </w:rPr>
        <w:t>（１）自立相談支援機関は、</w:t>
      </w:r>
      <w:r w:rsidRPr="002C7708">
        <w:rPr>
          <w:rFonts w:ascii="ＭＳ ゴシック" w:eastAsia="ＭＳ ゴシック" w:hAnsi="ＭＳ ゴシック" w:hint="eastAsia"/>
          <w:color w:val="000000"/>
          <w:sz w:val="21"/>
        </w:rPr>
        <w:t>５</w:t>
      </w:r>
      <w:r w:rsidR="00C47D6B" w:rsidRPr="002C7708">
        <w:rPr>
          <w:rFonts w:ascii="ＭＳ ゴシック" w:eastAsia="ＭＳ ゴシック" w:hAnsi="ＭＳ ゴシック"/>
          <w:color w:val="000000"/>
          <w:sz w:val="21"/>
        </w:rPr>
        <w:t>により支援決定された者にかかる家計再生プランを作成し、総合振興局等へ提出するものとする。なお、家計改善支援事業による支援の期間は原則</w:t>
      </w:r>
      <w:r w:rsidR="008766C8" w:rsidRPr="002C7708">
        <w:rPr>
          <w:rFonts w:ascii="ＭＳ ゴシック" w:eastAsia="ＭＳ ゴシック" w:hAnsi="ＭＳ ゴシック"/>
          <w:color w:val="000000"/>
          <w:sz w:val="21"/>
        </w:rPr>
        <w:t>１年以内、また、４（１）イ～オに掲げる支援の回数は、原則として９回までとする。</w:t>
      </w:r>
    </w:p>
    <w:p w:rsidR="00C47D6B" w:rsidRPr="002C7708" w:rsidRDefault="00C47D6B" w:rsidP="00D67400">
      <w:pPr>
        <w:suppressAutoHyphens w:val="0"/>
        <w:kinsoku/>
        <w:wordWrap/>
        <w:ind w:left="420" w:hangingChars="200" w:hanging="420"/>
        <w:jc w:val="both"/>
        <w:rPr>
          <w:rFonts w:ascii="ＭＳ ゴシック" w:eastAsia="ＭＳ ゴシック" w:hAnsi="ＭＳ ゴシック"/>
          <w:color w:val="000000"/>
          <w:sz w:val="21"/>
        </w:rPr>
      </w:pPr>
      <w:r w:rsidRPr="002C7708">
        <w:rPr>
          <w:rFonts w:ascii="ＭＳ ゴシック" w:eastAsia="ＭＳ ゴシック" w:hAnsi="ＭＳ ゴシック"/>
          <w:color w:val="000000"/>
          <w:sz w:val="21"/>
        </w:rPr>
        <w:t>（２）自立相談支援機関は、「家計改善支援事業支援実施状況報告書」（様式４）を用い、</w:t>
      </w:r>
      <w:r w:rsidR="008766C8" w:rsidRPr="002C7708">
        <w:rPr>
          <w:rFonts w:ascii="ＭＳ ゴシック" w:eastAsia="ＭＳ ゴシック" w:hAnsi="ＭＳ ゴシック"/>
          <w:color w:val="000000"/>
          <w:sz w:val="21"/>
        </w:rPr>
        <w:t>家計改善支援の状況を、支援実施月の翌月</w:t>
      </w:r>
      <w:r w:rsidR="00EE5C79" w:rsidRPr="00761342">
        <w:rPr>
          <w:rFonts w:ascii="ＭＳ ゴシック" w:eastAsia="ＭＳ ゴシック" w:hAnsi="ＭＳ ゴシック" w:hint="eastAsia"/>
          <w:color w:val="auto"/>
          <w:sz w:val="21"/>
        </w:rPr>
        <w:t>５</w:t>
      </w:r>
      <w:r w:rsidR="008766C8" w:rsidRPr="00761342">
        <w:rPr>
          <w:rFonts w:ascii="ＭＳ ゴシック" w:eastAsia="ＭＳ ゴシック" w:hAnsi="ＭＳ ゴシック"/>
          <w:color w:val="auto"/>
          <w:sz w:val="21"/>
        </w:rPr>
        <w:t>日</w:t>
      </w:r>
      <w:r w:rsidR="008766C8" w:rsidRPr="002C7708">
        <w:rPr>
          <w:rFonts w:ascii="ＭＳ ゴシック" w:eastAsia="ＭＳ ゴシック" w:hAnsi="ＭＳ ゴシック"/>
          <w:color w:val="000000"/>
          <w:sz w:val="21"/>
        </w:rPr>
        <w:t>までに、総合振興局等へ報告する。</w:t>
      </w:r>
    </w:p>
    <w:p w:rsidR="00C47D6B" w:rsidRPr="002C7708" w:rsidRDefault="008766C8" w:rsidP="00D67400">
      <w:pPr>
        <w:suppressAutoHyphens w:val="0"/>
        <w:kinsoku/>
        <w:wordWrap/>
        <w:ind w:left="420" w:hangingChars="200" w:hanging="420"/>
        <w:jc w:val="both"/>
        <w:rPr>
          <w:rFonts w:ascii="ＭＳ ゴシック" w:eastAsia="ＭＳ ゴシック" w:hAnsi="ＭＳ ゴシック"/>
          <w:b/>
          <w:color w:val="000000"/>
          <w:sz w:val="21"/>
        </w:rPr>
      </w:pPr>
      <w:r w:rsidRPr="002C7708">
        <w:rPr>
          <w:rFonts w:ascii="ＭＳ ゴシック" w:eastAsia="ＭＳ ゴシック" w:hAnsi="ＭＳ ゴシック"/>
          <w:color w:val="000000"/>
          <w:sz w:val="21"/>
        </w:rPr>
        <w:t>（３）なお、家計改善支援事業実施にかかる費用は、別途定めるものとする。</w:t>
      </w:r>
    </w:p>
    <w:p w:rsidR="00C47D6B" w:rsidRPr="002C7708" w:rsidRDefault="00C47D6B" w:rsidP="00153AB0">
      <w:pPr>
        <w:suppressAutoHyphens w:val="0"/>
        <w:kinsoku/>
        <w:wordWrap/>
        <w:jc w:val="both"/>
        <w:rPr>
          <w:rFonts w:ascii="ＭＳ ゴシック" w:eastAsia="ＭＳ ゴシック" w:hAnsi="ＭＳ ゴシック"/>
          <w:b/>
          <w:color w:val="000000"/>
          <w:sz w:val="21"/>
        </w:rPr>
      </w:pPr>
    </w:p>
    <w:p w:rsidR="00C47D6B" w:rsidRPr="002C7708" w:rsidRDefault="00C47CC0" w:rsidP="00153AB0">
      <w:pPr>
        <w:suppressAutoHyphens w:val="0"/>
        <w:kinsoku/>
        <w:wordWrap/>
        <w:jc w:val="both"/>
        <w:rPr>
          <w:rFonts w:ascii="ＭＳ ゴシック" w:eastAsia="ＭＳ ゴシック" w:hAnsi="ＭＳ ゴシック"/>
          <w:b/>
          <w:color w:val="000000"/>
          <w:sz w:val="21"/>
        </w:rPr>
      </w:pPr>
      <w:r w:rsidRPr="002C7708">
        <w:rPr>
          <w:rFonts w:ascii="ＭＳ ゴシック" w:eastAsia="ＭＳ ゴシック" w:hAnsi="ＭＳ ゴシック" w:hint="eastAsia"/>
          <w:b/>
          <w:color w:val="000000"/>
          <w:sz w:val="21"/>
        </w:rPr>
        <w:t>８</w:t>
      </w:r>
      <w:r w:rsidR="008766C8" w:rsidRPr="002C7708">
        <w:rPr>
          <w:rFonts w:ascii="ＭＳ ゴシック" w:eastAsia="ＭＳ ゴシック" w:hAnsi="ＭＳ ゴシック"/>
          <w:b/>
          <w:color w:val="000000"/>
          <w:sz w:val="21"/>
        </w:rPr>
        <w:t xml:space="preserve">　留意事項</w:t>
      </w:r>
    </w:p>
    <w:p w:rsidR="00C47D6B" w:rsidRPr="002C7708" w:rsidRDefault="00C47D6B" w:rsidP="00D67400">
      <w:pPr>
        <w:suppressAutoHyphens w:val="0"/>
        <w:kinsoku/>
        <w:wordWrap/>
        <w:ind w:left="420" w:hangingChars="200" w:hanging="420"/>
        <w:jc w:val="both"/>
        <w:rPr>
          <w:rFonts w:ascii="ＭＳ ゴシック" w:eastAsia="ＭＳ ゴシック" w:hAnsi="ＭＳ ゴシック"/>
          <w:color w:val="000000"/>
          <w:sz w:val="21"/>
        </w:rPr>
      </w:pPr>
      <w:r w:rsidRPr="002C7708">
        <w:rPr>
          <w:rFonts w:ascii="ＭＳ ゴシック" w:eastAsia="ＭＳ ゴシック" w:hAnsi="ＭＳ ゴシック"/>
          <w:color w:val="000000"/>
          <w:sz w:val="21"/>
        </w:rPr>
        <w:t>（１）事業の実施に当たっては、「生活困窮者自立支援制度に関する手引きの策定について」（平成27年３月６日社援地発0306第1号厚生労働省社会・援護局地域福祉課長通知の別添４「家計改善支援事業の手引き」）のほか、厚生労働省や北海道が発出する関係通知や法令</w:t>
      </w:r>
      <w:r w:rsidR="008766C8" w:rsidRPr="002C7708">
        <w:rPr>
          <w:rFonts w:ascii="ＭＳ ゴシック" w:eastAsia="ＭＳ ゴシック" w:hAnsi="ＭＳ ゴシック"/>
          <w:color w:val="000000"/>
          <w:sz w:val="21"/>
        </w:rPr>
        <w:t>解釈等を参照すること。</w:t>
      </w:r>
    </w:p>
    <w:p w:rsidR="00C47D6B" w:rsidRPr="002C7708" w:rsidRDefault="00C47D6B" w:rsidP="00D67400">
      <w:pPr>
        <w:suppressAutoHyphens w:val="0"/>
        <w:kinsoku/>
        <w:wordWrap/>
        <w:ind w:left="420" w:hangingChars="200" w:hanging="420"/>
        <w:jc w:val="both"/>
        <w:rPr>
          <w:rFonts w:ascii="ＭＳ ゴシック" w:eastAsia="ＭＳ ゴシック" w:hAnsi="ＭＳ ゴシック"/>
          <w:color w:val="000000"/>
          <w:sz w:val="21"/>
        </w:rPr>
      </w:pPr>
      <w:r w:rsidRPr="002C7708">
        <w:rPr>
          <w:rFonts w:ascii="ＭＳ ゴシック" w:eastAsia="ＭＳ ゴシック" w:hAnsi="ＭＳ ゴシック"/>
          <w:color w:val="000000"/>
          <w:sz w:val="21"/>
        </w:rPr>
        <w:t>（２）事業の実施に当たっては「家計相談支援事業の手引き」別冊に定める様式を使用するこ</w:t>
      </w:r>
      <w:r w:rsidR="008766C8" w:rsidRPr="002C7708">
        <w:rPr>
          <w:rFonts w:ascii="ＭＳ ゴシック" w:eastAsia="ＭＳ ゴシック" w:hAnsi="ＭＳ ゴシック"/>
          <w:color w:val="000000"/>
          <w:sz w:val="21"/>
        </w:rPr>
        <w:t>と。</w:t>
      </w:r>
    </w:p>
    <w:p w:rsidR="00C47D6B" w:rsidRPr="002C7708" w:rsidRDefault="00C47D6B" w:rsidP="00D67400">
      <w:pPr>
        <w:suppressAutoHyphens w:val="0"/>
        <w:kinsoku/>
        <w:wordWrap/>
        <w:overflowPunct/>
        <w:ind w:left="420" w:hangingChars="200" w:hanging="420"/>
        <w:textAlignment w:val="auto"/>
        <w:rPr>
          <w:rFonts w:ascii="ＭＳ ゴシック" w:eastAsia="ＭＳ ゴシック" w:hAnsi="ＭＳ ゴシック"/>
          <w:color w:val="000000"/>
          <w:sz w:val="21"/>
        </w:rPr>
      </w:pPr>
      <w:r w:rsidRPr="002C7708">
        <w:rPr>
          <w:rFonts w:ascii="ＭＳ ゴシック" w:eastAsia="ＭＳ ゴシック" w:hAnsi="ＭＳ ゴシック"/>
          <w:color w:val="000000"/>
          <w:sz w:val="21"/>
        </w:rPr>
        <w:t>（３）本事業は社会福祉事業に該当しないものであり、社会福祉法人が本事業を実施する場合</w:t>
      </w:r>
      <w:r w:rsidR="008766C8" w:rsidRPr="002C7708">
        <w:rPr>
          <w:rFonts w:ascii="ＭＳ ゴシック" w:eastAsia="ＭＳ ゴシック" w:hAnsi="ＭＳ ゴシック"/>
          <w:color w:val="000000"/>
          <w:sz w:val="21"/>
        </w:rPr>
        <w:t>は、公益事業の範囲に含まれると解されること。</w:t>
      </w:r>
    </w:p>
    <w:p w:rsidR="00C47D6B" w:rsidRPr="002C7708" w:rsidRDefault="00C47D6B" w:rsidP="00D67400">
      <w:pPr>
        <w:suppressAutoHyphens w:val="0"/>
        <w:kinsoku/>
        <w:wordWrap/>
        <w:ind w:left="420" w:hangingChars="200" w:hanging="420"/>
        <w:jc w:val="both"/>
        <w:rPr>
          <w:rFonts w:ascii="ＭＳ ゴシック" w:eastAsia="ＭＳ ゴシック" w:hAnsi="ＭＳ ゴシック"/>
          <w:color w:val="000000"/>
          <w:sz w:val="21"/>
        </w:rPr>
      </w:pPr>
      <w:r w:rsidRPr="002C7708">
        <w:rPr>
          <w:rFonts w:ascii="ＭＳ ゴシック" w:eastAsia="ＭＳ ゴシック" w:hAnsi="ＭＳ ゴシック"/>
          <w:color w:val="000000"/>
          <w:sz w:val="21"/>
        </w:rPr>
        <w:t>（４）民間団体が本事業を実施する場合、委託料の対象経費の支出に係る証拠書類（領収書等）</w:t>
      </w:r>
      <w:r w:rsidR="008766C8" w:rsidRPr="002C7708">
        <w:rPr>
          <w:rFonts w:ascii="ＭＳ ゴシック" w:eastAsia="ＭＳ ゴシック" w:hAnsi="ＭＳ ゴシック"/>
          <w:color w:val="000000"/>
          <w:sz w:val="21"/>
        </w:rPr>
        <w:t>を保管するとともに、別途示す必要書類を備えることとする。</w:t>
      </w:r>
    </w:p>
    <w:p w:rsidR="00C47D6B" w:rsidRPr="002C7708" w:rsidRDefault="00C47D6B" w:rsidP="00D67400">
      <w:pPr>
        <w:suppressAutoHyphens w:val="0"/>
        <w:kinsoku/>
        <w:wordWrap/>
        <w:ind w:left="420" w:hangingChars="200" w:hanging="420"/>
        <w:jc w:val="both"/>
        <w:rPr>
          <w:rFonts w:ascii="ＭＳ ゴシック" w:eastAsia="ＭＳ ゴシック" w:hAnsi="ＭＳ ゴシック"/>
          <w:color w:val="000000"/>
          <w:sz w:val="21"/>
        </w:rPr>
      </w:pPr>
      <w:r w:rsidRPr="002C7708">
        <w:rPr>
          <w:rFonts w:ascii="ＭＳ ゴシック" w:eastAsia="ＭＳ ゴシック" w:hAnsi="ＭＳ ゴシック"/>
          <w:color w:val="000000"/>
          <w:sz w:val="21"/>
        </w:rPr>
        <w:t>（５）本事業の実施に携わる職員は、利用者のプライバシーの保護に十分配慮するとともに、</w:t>
      </w:r>
      <w:r w:rsidR="008766C8" w:rsidRPr="002C7708">
        <w:rPr>
          <w:rFonts w:ascii="ＭＳ ゴシック" w:eastAsia="ＭＳ ゴシック" w:hAnsi="ＭＳ ゴシック"/>
          <w:color w:val="000000"/>
          <w:sz w:val="21"/>
        </w:rPr>
        <w:t>業務上知り得た秘密を漏らしてはならないこと。</w:t>
      </w:r>
    </w:p>
    <w:p w:rsidR="001C469A" w:rsidRPr="002C7708" w:rsidRDefault="00C47D6B" w:rsidP="00D67400">
      <w:pPr>
        <w:suppressAutoHyphens w:val="0"/>
        <w:kinsoku/>
        <w:wordWrap/>
        <w:ind w:leftChars="200" w:left="480" w:firstLineChars="100" w:firstLine="210"/>
        <w:jc w:val="both"/>
        <w:rPr>
          <w:rFonts w:ascii="ＭＳ ゴシック" w:eastAsia="ＭＳ ゴシック" w:hAnsi="ＭＳ ゴシック"/>
          <w:color w:val="000000"/>
          <w:sz w:val="21"/>
        </w:rPr>
      </w:pPr>
      <w:r w:rsidRPr="002C7708">
        <w:rPr>
          <w:rFonts w:ascii="ＭＳ ゴシック" w:eastAsia="ＭＳ ゴシック" w:hAnsi="ＭＳ ゴシック"/>
          <w:color w:val="000000"/>
          <w:sz w:val="21"/>
        </w:rPr>
        <w:t>また、関係機関と個人情報を共有する場合は本人から同意を得ておくことなど、個人情報の取扱いについて適切な手続を踏まえること。</w:t>
      </w:r>
    </w:p>
    <w:p w:rsidR="00C47D6B" w:rsidRDefault="00C47D6B" w:rsidP="00D67400">
      <w:pPr>
        <w:suppressAutoHyphens w:val="0"/>
        <w:kinsoku/>
        <w:wordWrap/>
        <w:ind w:left="420" w:hangingChars="200" w:hanging="420"/>
        <w:jc w:val="both"/>
        <w:rPr>
          <w:rFonts w:ascii="ＭＳ ゴシック" w:eastAsia="ＭＳ ゴシック" w:hAnsi="ＭＳ ゴシック"/>
          <w:color w:val="000000"/>
          <w:sz w:val="21"/>
        </w:rPr>
      </w:pPr>
      <w:r w:rsidRPr="002C7708">
        <w:rPr>
          <w:rFonts w:ascii="ＭＳ ゴシック" w:eastAsia="ＭＳ ゴシック" w:hAnsi="ＭＳ ゴシック"/>
          <w:color w:val="000000"/>
          <w:sz w:val="21"/>
        </w:rPr>
        <w:t>（６）本事業は生活困窮者自立支援法第３条第５項に規定される事業であり、本要領のほか、</w:t>
      </w:r>
      <w:r w:rsidR="008766C8" w:rsidRPr="002C7708">
        <w:rPr>
          <w:rFonts w:ascii="ＭＳ ゴシック" w:eastAsia="ＭＳ ゴシック" w:hAnsi="ＭＳ ゴシック"/>
          <w:color w:val="000000"/>
          <w:sz w:val="21"/>
        </w:rPr>
        <w:t>厚生労働省や北海道が発出する関係通知や法令解釈等を参照し、事業を実施すること。</w:t>
      </w:r>
    </w:p>
    <w:p w:rsidR="005C46C6" w:rsidRPr="00761342" w:rsidRDefault="008766C8" w:rsidP="00761342">
      <w:pPr>
        <w:wordWrap/>
        <w:ind w:left="420" w:rightChars="100" w:right="240" w:hangingChars="200" w:hanging="420"/>
        <w:jc w:val="right"/>
        <w:rPr>
          <w:rFonts w:ascii="ＭＳ ゴシック" w:eastAsia="ＭＳ ゴシック" w:hAnsi="ＭＳ ゴシック" w:cs="Times New Roman" w:hint="eastAsia"/>
          <w:color w:val="auto"/>
          <w:kern w:val="2"/>
          <w:sz w:val="28"/>
          <w:szCs w:val="22"/>
        </w:rPr>
      </w:pPr>
      <w:r>
        <w:rPr>
          <w:rFonts w:ascii="ＭＳ ゴシック" w:eastAsia="ＭＳ ゴシック" w:hAnsi="ＭＳ ゴシック"/>
          <w:color w:val="000000"/>
          <w:sz w:val="21"/>
        </w:rPr>
        <w:br w:type="page"/>
      </w:r>
      <w:r w:rsidR="00761342">
        <w:rPr>
          <w:rFonts w:ascii="ＭＳ ゴシック" w:eastAsia="ＭＳ ゴシック" w:hAnsi="ＭＳ ゴシック" w:cs="Times New Roman" w:hint="eastAsia"/>
          <w:color w:val="auto"/>
          <w:kern w:val="2"/>
          <w:sz w:val="28"/>
          <w:szCs w:val="22"/>
        </w:rPr>
        <w:lastRenderedPageBreak/>
        <w:t>別　紙</w:t>
      </w:r>
      <w:bookmarkStart w:id="0" w:name="_GoBack"/>
      <w:bookmarkEnd w:id="0"/>
    </w:p>
    <w:p w:rsidR="00761342" w:rsidRDefault="00761342" w:rsidP="005C46C6">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p>
    <w:p w:rsidR="005C46C6" w:rsidRPr="005C46C6" w:rsidRDefault="00D756DD" w:rsidP="005C46C6">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Pr>
          <w:rFonts w:ascii="ＭＳ ゴシック" w:eastAsia="ＭＳ ゴシック" w:hAnsi="ＭＳ ゴシック" w:cs="Times New Roman" w:hint="eastAsia"/>
          <w:color w:val="auto"/>
          <w:kern w:val="2"/>
          <w:szCs w:val="22"/>
        </w:rPr>
        <w:t>「生活困窮者家計改善支援事業実施要領」の７</w:t>
      </w:r>
      <w:r w:rsidR="008766C8" w:rsidRPr="005C46C6">
        <w:rPr>
          <w:rFonts w:ascii="ＭＳ ゴシック" w:eastAsia="ＭＳ ゴシック" w:hAnsi="ＭＳ ゴシック" w:cs="Times New Roman" w:hint="eastAsia"/>
          <w:color w:val="auto"/>
          <w:kern w:val="2"/>
          <w:szCs w:val="22"/>
        </w:rPr>
        <w:t xml:space="preserve">　家計再生プランに定める費用は、次のとおりとする。</w:t>
      </w:r>
    </w:p>
    <w:p w:rsidR="005C46C6" w:rsidRPr="005C46C6" w:rsidRDefault="005C46C6" w:rsidP="005C46C6">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891"/>
      </w:tblGrid>
      <w:tr w:rsidR="008766C8" w:rsidTr="00761342">
        <w:tc>
          <w:tcPr>
            <w:tcW w:w="4890" w:type="dxa"/>
            <w:shd w:val="clear" w:color="auto" w:fill="auto"/>
          </w:tcPr>
          <w:p w:rsidR="005C46C6" w:rsidRPr="00C52AE7" w:rsidRDefault="008766C8" w:rsidP="00761342">
            <w:pPr>
              <w:suppressAutoHyphens w:val="0"/>
              <w:kinsoku/>
              <w:wordWrap/>
              <w:overflowPunct/>
              <w:autoSpaceDE/>
              <w:autoSpaceDN/>
              <w:adjustRightInd/>
              <w:jc w:val="center"/>
              <w:textAlignment w:val="auto"/>
              <w:rPr>
                <w:rFonts w:ascii="ＭＳ ゴシック" w:eastAsia="ＭＳ ゴシック" w:hAnsi="ＭＳ ゴシック" w:cs="Times New Roman"/>
                <w:color w:val="auto"/>
                <w:kern w:val="2"/>
                <w:szCs w:val="22"/>
              </w:rPr>
            </w:pPr>
            <w:r w:rsidRPr="00C52AE7">
              <w:rPr>
                <w:rFonts w:ascii="ＭＳ ゴシック" w:eastAsia="ＭＳ ゴシック" w:hAnsi="ＭＳ ゴシック" w:cs="Times New Roman" w:hint="eastAsia"/>
                <w:color w:val="auto"/>
                <w:kern w:val="2"/>
                <w:szCs w:val="22"/>
              </w:rPr>
              <w:t>対　　象</w:t>
            </w:r>
          </w:p>
        </w:tc>
        <w:tc>
          <w:tcPr>
            <w:tcW w:w="4891" w:type="dxa"/>
            <w:shd w:val="clear" w:color="auto" w:fill="auto"/>
          </w:tcPr>
          <w:p w:rsidR="005C46C6" w:rsidRPr="00C52AE7" w:rsidRDefault="008766C8" w:rsidP="00761342">
            <w:pPr>
              <w:suppressAutoHyphens w:val="0"/>
              <w:kinsoku/>
              <w:wordWrap/>
              <w:overflowPunct/>
              <w:autoSpaceDE/>
              <w:autoSpaceDN/>
              <w:adjustRightInd/>
              <w:jc w:val="center"/>
              <w:textAlignment w:val="auto"/>
              <w:rPr>
                <w:rFonts w:ascii="ＭＳ ゴシック" w:eastAsia="ＭＳ ゴシック" w:hAnsi="ＭＳ ゴシック" w:cs="Times New Roman"/>
                <w:color w:val="auto"/>
                <w:kern w:val="2"/>
                <w:szCs w:val="22"/>
              </w:rPr>
            </w:pPr>
            <w:r w:rsidRPr="00C52AE7">
              <w:rPr>
                <w:rFonts w:ascii="ＭＳ ゴシック" w:eastAsia="ＭＳ ゴシック" w:hAnsi="ＭＳ ゴシック" w:cs="Times New Roman" w:hint="eastAsia"/>
                <w:color w:val="auto"/>
                <w:kern w:val="2"/>
                <w:szCs w:val="22"/>
              </w:rPr>
              <w:t>費　　用</w:t>
            </w:r>
          </w:p>
        </w:tc>
      </w:tr>
      <w:tr w:rsidR="008766C8" w:rsidTr="00761342">
        <w:tc>
          <w:tcPr>
            <w:tcW w:w="4890" w:type="dxa"/>
            <w:shd w:val="clear" w:color="auto" w:fill="auto"/>
          </w:tcPr>
          <w:p w:rsidR="005C46C6" w:rsidRPr="00C52AE7" w:rsidRDefault="008766C8" w:rsidP="00C52AE7">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C52AE7">
              <w:rPr>
                <w:rFonts w:ascii="ＭＳ ゴシック" w:eastAsia="ＭＳ ゴシック" w:hAnsi="ＭＳ ゴシック" w:cs="Times New Roman" w:hint="eastAsia"/>
                <w:color w:val="auto"/>
                <w:kern w:val="2"/>
                <w:szCs w:val="22"/>
              </w:rPr>
              <w:t>実施要領４（１）ア　家計再生プランの作成</w:t>
            </w:r>
          </w:p>
        </w:tc>
        <w:tc>
          <w:tcPr>
            <w:tcW w:w="4891" w:type="dxa"/>
            <w:shd w:val="clear" w:color="auto" w:fill="auto"/>
          </w:tcPr>
          <w:p w:rsidR="005C46C6" w:rsidRPr="00C52AE7" w:rsidRDefault="008766C8" w:rsidP="00C52AE7">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C52AE7">
              <w:rPr>
                <w:rFonts w:ascii="ＭＳ ゴシック" w:eastAsia="ＭＳ ゴシック" w:hAnsi="ＭＳ ゴシック" w:cs="Times New Roman" w:hint="eastAsia"/>
                <w:color w:val="auto"/>
                <w:kern w:val="2"/>
                <w:szCs w:val="22"/>
              </w:rPr>
              <w:t>・１５，０００円（税抜）以内</w:t>
            </w:r>
          </w:p>
        </w:tc>
      </w:tr>
      <w:tr w:rsidR="008766C8" w:rsidTr="00761342">
        <w:tc>
          <w:tcPr>
            <w:tcW w:w="4890" w:type="dxa"/>
            <w:shd w:val="clear" w:color="auto" w:fill="auto"/>
          </w:tcPr>
          <w:p w:rsidR="005C46C6" w:rsidRPr="00C52AE7" w:rsidRDefault="008766C8" w:rsidP="00C52AE7">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C52AE7">
              <w:rPr>
                <w:rFonts w:ascii="ＭＳ ゴシック" w:eastAsia="ＭＳ ゴシック" w:hAnsi="ＭＳ ゴシック" w:cs="Times New Roman" w:hint="eastAsia"/>
                <w:color w:val="auto"/>
                <w:kern w:val="2"/>
                <w:szCs w:val="22"/>
              </w:rPr>
              <w:t>実施要領４（１）イ～オに掲げる支援</w:t>
            </w:r>
          </w:p>
          <w:p w:rsidR="005C46C6" w:rsidRPr="00C52AE7" w:rsidRDefault="005C46C6" w:rsidP="00C52AE7">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p>
        </w:tc>
        <w:tc>
          <w:tcPr>
            <w:tcW w:w="4891" w:type="dxa"/>
            <w:shd w:val="clear" w:color="auto" w:fill="auto"/>
          </w:tcPr>
          <w:p w:rsidR="005C46C6" w:rsidRPr="00C52AE7" w:rsidRDefault="008766C8" w:rsidP="00C52AE7">
            <w:pPr>
              <w:suppressAutoHyphens w:val="0"/>
              <w:kinsoku/>
              <w:wordWrap/>
              <w:overflowPunct/>
              <w:autoSpaceDE/>
              <w:autoSpaceDN/>
              <w:adjustRightInd/>
              <w:jc w:val="both"/>
              <w:textAlignment w:val="auto"/>
              <w:rPr>
                <w:rFonts w:ascii="ＭＳ ゴシック" w:eastAsia="ＭＳ ゴシック" w:hAnsi="ＭＳ ゴシック" w:cs="Times New Roman"/>
                <w:color w:val="auto"/>
                <w:kern w:val="2"/>
                <w:szCs w:val="22"/>
              </w:rPr>
            </w:pPr>
            <w:r w:rsidRPr="00C52AE7">
              <w:rPr>
                <w:rFonts w:ascii="ＭＳ ゴシック" w:eastAsia="ＭＳ ゴシック" w:hAnsi="ＭＳ ゴシック" w:cs="Times New Roman" w:hint="eastAsia"/>
                <w:color w:val="auto"/>
                <w:kern w:val="2"/>
                <w:szCs w:val="22"/>
              </w:rPr>
              <w:t>・１回につき５，０００円（税抜）以内</w:t>
            </w:r>
          </w:p>
          <w:p w:rsidR="005C46C6" w:rsidRPr="00C52AE7" w:rsidRDefault="008766C8" w:rsidP="00C52AE7">
            <w:pPr>
              <w:suppressAutoHyphens w:val="0"/>
              <w:kinsoku/>
              <w:wordWrap/>
              <w:overflowPunct/>
              <w:autoSpaceDE/>
              <w:autoSpaceDN/>
              <w:adjustRightInd/>
              <w:ind w:left="240" w:hangingChars="100" w:hanging="240"/>
              <w:jc w:val="both"/>
              <w:textAlignment w:val="auto"/>
              <w:rPr>
                <w:rFonts w:ascii="ＭＳ ゴシック" w:eastAsia="ＭＳ ゴシック" w:hAnsi="ＭＳ ゴシック" w:cs="Times New Roman"/>
                <w:color w:val="auto"/>
                <w:kern w:val="2"/>
                <w:szCs w:val="22"/>
              </w:rPr>
            </w:pPr>
            <w:r w:rsidRPr="00C52AE7">
              <w:rPr>
                <w:rFonts w:ascii="ＭＳ ゴシック" w:eastAsia="ＭＳ ゴシック" w:hAnsi="ＭＳ ゴシック" w:cs="Times New Roman" w:hint="eastAsia"/>
                <w:color w:val="auto"/>
                <w:kern w:val="2"/>
                <w:szCs w:val="22"/>
              </w:rPr>
              <w:t xml:space="preserve">　ただし、1ケースにつき、原則９回以内とする。</w:t>
            </w:r>
          </w:p>
        </w:tc>
      </w:tr>
    </w:tbl>
    <w:p w:rsidR="005C46C6" w:rsidRPr="005C46C6" w:rsidRDefault="005C46C6" w:rsidP="005C46C6">
      <w:pPr>
        <w:suppressAutoHyphens w:val="0"/>
        <w:kinsoku/>
        <w:wordWrap/>
        <w:overflowPunct/>
        <w:autoSpaceDE/>
        <w:autoSpaceDN/>
        <w:adjustRightInd/>
        <w:jc w:val="both"/>
        <w:textAlignment w:val="auto"/>
        <w:rPr>
          <w:rFonts w:ascii="游明朝" w:eastAsia="游明朝" w:hAnsi="游明朝" w:cs="Times New Roman" w:hint="eastAsia"/>
          <w:color w:val="auto"/>
          <w:kern w:val="2"/>
          <w:sz w:val="21"/>
          <w:szCs w:val="22"/>
        </w:rPr>
      </w:pPr>
    </w:p>
    <w:sectPr w:rsidR="005C46C6" w:rsidRPr="005C46C6" w:rsidSect="00761342">
      <w:footerReference w:type="default" r:id="rId8"/>
      <w:headerReference w:type="first" r:id="rId9"/>
      <w:footerReference w:type="first" r:id="rId10"/>
      <w:type w:val="continuous"/>
      <w:pgSz w:w="11906" w:h="16838" w:code="9"/>
      <w:pgMar w:top="1247" w:right="1077" w:bottom="1247" w:left="1077" w:header="567" w:footer="567" w:gutter="0"/>
      <w:pgNumType w:fmt="numberInDash"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6C8" w:rsidRDefault="008766C8">
      <w:r>
        <w:separator/>
      </w:r>
    </w:p>
  </w:endnote>
  <w:endnote w:type="continuationSeparator" w:id="0">
    <w:p w:rsidR="008766C8" w:rsidRDefault="0087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3F4" w:rsidRPr="00761342" w:rsidRDefault="008766C8">
    <w:pPr>
      <w:pStyle w:val="af1"/>
      <w:jc w:val="center"/>
      <w:rPr>
        <w:sz w:val="21"/>
        <w:szCs w:val="21"/>
      </w:rPr>
    </w:pPr>
    <w:r w:rsidRPr="00761342">
      <w:rPr>
        <w:sz w:val="21"/>
        <w:szCs w:val="21"/>
      </w:rPr>
      <w:fldChar w:fldCharType="begin"/>
    </w:r>
    <w:r w:rsidRPr="00761342">
      <w:rPr>
        <w:sz w:val="21"/>
        <w:szCs w:val="21"/>
      </w:rPr>
      <w:instrText xml:space="preserve"> PAGE   \* MERGEFORMAT </w:instrText>
    </w:r>
    <w:r w:rsidRPr="00761342">
      <w:rPr>
        <w:sz w:val="21"/>
        <w:szCs w:val="21"/>
      </w:rPr>
      <w:fldChar w:fldCharType="separate"/>
    </w:r>
    <w:r w:rsidR="00761342" w:rsidRPr="00761342">
      <w:rPr>
        <w:noProof/>
        <w:sz w:val="21"/>
        <w:szCs w:val="21"/>
        <w:lang w:val="ja-JP"/>
      </w:rPr>
      <w:t>-</w:t>
    </w:r>
    <w:r w:rsidR="00761342">
      <w:rPr>
        <w:noProof/>
        <w:sz w:val="21"/>
        <w:szCs w:val="21"/>
      </w:rPr>
      <w:t xml:space="preserve"> 4 -</w:t>
    </w:r>
    <w:r w:rsidRPr="00761342">
      <w:rPr>
        <w:sz w:val="21"/>
        <w:szCs w:val="21"/>
      </w:rPr>
      <w:fldChar w:fldCharType="end"/>
    </w:r>
  </w:p>
  <w:p w:rsidR="005C33F4" w:rsidRDefault="005C33F4">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3F4" w:rsidRPr="00515D2D" w:rsidRDefault="008766C8">
    <w:pPr>
      <w:pStyle w:val="af1"/>
      <w:jc w:val="center"/>
      <w:rPr>
        <w:sz w:val="18"/>
      </w:rPr>
    </w:pPr>
    <w:r w:rsidRPr="00515D2D">
      <w:rPr>
        <w:sz w:val="18"/>
      </w:rPr>
      <w:fldChar w:fldCharType="begin"/>
    </w:r>
    <w:r w:rsidRPr="00515D2D">
      <w:rPr>
        <w:sz w:val="18"/>
      </w:rPr>
      <w:instrText xml:space="preserve"> PAGE   \* MERGEFORMAT </w:instrText>
    </w:r>
    <w:r w:rsidRPr="00515D2D">
      <w:rPr>
        <w:sz w:val="18"/>
      </w:rPr>
      <w:fldChar w:fldCharType="separate"/>
    </w:r>
    <w:r w:rsidRPr="00515D2D">
      <w:rPr>
        <w:noProof/>
        <w:sz w:val="18"/>
        <w:lang w:val="ja-JP"/>
      </w:rPr>
      <w:t>-</w:t>
    </w:r>
    <w:r>
      <w:rPr>
        <w:noProof/>
        <w:sz w:val="18"/>
      </w:rPr>
      <w:t xml:space="preserve"> 1 -</w:t>
    </w:r>
    <w:r w:rsidRPr="00515D2D">
      <w:rPr>
        <w:sz w:val="18"/>
      </w:rPr>
      <w:fldChar w:fldCharType="end"/>
    </w:r>
  </w:p>
  <w:p w:rsidR="005C33F4" w:rsidRDefault="005C33F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6C8" w:rsidRDefault="008766C8">
      <w:r>
        <w:separator/>
      </w:r>
    </w:p>
  </w:footnote>
  <w:footnote w:type="continuationSeparator" w:id="0">
    <w:p w:rsidR="008766C8" w:rsidRDefault="00876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3F4" w:rsidRDefault="008766C8" w:rsidP="00515D2D">
    <w:pPr>
      <w:pStyle w:val="af"/>
      <w:ind w:left="180" w:hangingChars="100" w:hanging="180"/>
      <w:jc w:val="both"/>
    </w:pPr>
    <w:r>
      <w:rPr>
        <w:rFonts w:hint="eastAsia"/>
        <w:sz w:val="18"/>
      </w:rPr>
      <w:t xml:space="preserve">※　</w:t>
    </w:r>
    <w:proofErr w:type="spellStart"/>
    <w:r>
      <w:rPr>
        <w:rFonts w:hint="eastAsia"/>
        <w:sz w:val="18"/>
      </w:rPr>
      <w:t>本実施</w:t>
    </w:r>
    <w:r>
      <w:rPr>
        <w:rFonts w:hint="eastAsia"/>
        <w:sz w:val="18"/>
        <w:lang w:eastAsia="ja-JP"/>
      </w:rPr>
      <w:t>要領</w:t>
    </w:r>
    <w:proofErr w:type="spellEnd"/>
    <w:r>
      <w:rPr>
        <w:rFonts w:hint="eastAsia"/>
        <w:sz w:val="18"/>
      </w:rPr>
      <w:t>（</w:t>
    </w:r>
    <w:r>
      <w:rPr>
        <w:rFonts w:hint="eastAsia"/>
        <w:sz w:val="18"/>
        <w:lang w:eastAsia="ja-JP"/>
      </w:rPr>
      <w:t>素</w:t>
    </w:r>
    <w:proofErr w:type="spellStart"/>
    <w:r>
      <w:rPr>
        <w:rFonts w:hint="eastAsia"/>
        <w:sz w:val="18"/>
      </w:rPr>
      <w:t>案）は、</w:t>
    </w:r>
    <w:r>
      <w:rPr>
        <w:rFonts w:hint="eastAsia"/>
        <w:sz w:val="18"/>
        <w:lang w:eastAsia="ja-JP"/>
      </w:rPr>
      <w:t>国の実施要領</w:t>
    </w:r>
    <w:proofErr w:type="spellEnd"/>
    <w:r>
      <w:rPr>
        <w:rFonts w:hint="eastAsia"/>
        <w:sz w:val="18"/>
        <w:lang w:eastAsia="ja-JP"/>
      </w:rPr>
      <w:t>（案）等を基に作成しており、</w:t>
    </w:r>
    <w:proofErr w:type="spellStart"/>
    <w:r>
      <w:rPr>
        <w:rFonts w:hint="eastAsia"/>
        <w:sz w:val="18"/>
      </w:rPr>
      <w:t>今後、変更があり得</w:t>
    </w:r>
    <w:r>
      <w:rPr>
        <w:rFonts w:hint="eastAsia"/>
        <w:sz w:val="18"/>
        <w:lang w:eastAsia="ja-JP"/>
      </w:rPr>
      <w:t>ます</w:t>
    </w:r>
    <w:proofErr w:type="spellEnd"/>
    <w:r>
      <w:rPr>
        <w:rFonts w:hint="eastAsia"/>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F6B"/>
    <w:multiLevelType w:val="hybridMultilevel"/>
    <w:tmpl w:val="A5BED6CE"/>
    <w:lvl w:ilvl="0" w:tplc="E8D25880">
      <w:start w:val="1"/>
      <w:numFmt w:val="decimalFullWidth"/>
      <w:lvlText w:val="（%1）"/>
      <w:lvlJc w:val="left"/>
      <w:pPr>
        <w:ind w:left="720" w:hanging="720"/>
      </w:pPr>
      <w:rPr>
        <w:rFonts w:hint="default"/>
      </w:rPr>
    </w:lvl>
    <w:lvl w:ilvl="1" w:tplc="92184ACE" w:tentative="1">
      <w:start w:val="1"/>
      <w:numFmt w:val="aiueoFullWidth"/>
      <w:lvlText w:val="(%2)"/>
      <w:lvlJc w:val="left"/>
      <w:pPr>
        <w:ind w:left="840" w:hanging="420"/>
      </w:pPr>
    </w:lvl>
    <w:lvl w:ilvl="2" w:tplc="4FD4F842" w:tentative="1">
      <w:start w:val="1"/>
      <w:numFmt w:val="decimalEnclosedCircle"/>
      <w:lvlText w:val="%3"/>
      <w:lvlJc w:val="left"/>
      <w:pPr>
        <w:ind w:left="1260" w:hanging="420"/>
      </w:pPr>
    </w:lvl>
    <w:lvl w:ilvl="3" w:tplc="975C284E" w:tentative="1">
      <w:start w:val="1"/>
      <w:numFmt w:val="decimal"/>
      <w:lvlText w:val="%4."/>
      <w:lvlJc w:val="left"/>
      <w:pPr>
        <w:ind w:left="1680" w:hanging="420"/>
      </w:pPr>
    </w:lvl>
    <w:lvl w:ilvl="4" w:tplc="996891BC" w:tentative="1">
      <w:start w:val="1"/>
      <w:numFmt w:val="aiueoFullWidth"/>
      <w:lvlText w:val="(%5)"/>
      <w:lvlJc w:val="left"/>
      <w:pPr>
        <w:ind w:left="2100" w:hanging="420"/>
      </w:pPr>
    </w:lvl>
    <w:lvl w:ilvl="5" w:tplc="68BEAD26" w:tentative="1">
      <w:start w:val="1"/>
      <w:numFmt w:val="decimalEnclosedCircle"/>
      <w:lvlText w:val="%6"/>
      <w:lvlJc w:val="left"/>
      <w:pPr>
        <w:ind w:left="2520" w:hanging="420"/>
      </w:pPr>
    </w:lvl>
    <w:lvl w:ilvl="6" w:tplc="23E0AEB8" w:tentative="1">
      <w:start w:val="1"/>
      <w:numFmt w:val="decimal"/>
      <w:lvlText w:val="%7."/>
      <w:lvlJc w:val="left"/>
      <w:pPr>
        <w:ind w:left="2940" w:hanging="420"/>
      </w:pPr>
    </w:lvl>
    <w:lvl w:ilvl="7" w:tplc="3804525A" w:tentative="1">
      <w:start w:val="1"/>
      <w:numFmt w:val="aiueoFullWidth"/>
      <w:lvlText w:val="(%8)"/>
      <w:lvlJc w:val="left"/>
      <w:pPr>
        <w:ind w:left="3360" w:hanging="420"/>
      </w:pPr>
    </w:lvl>
    <w:lvl w:ilvl="8" w:tplc="D36C8BD0" w:tentative="1">
      <w:start w:val="1"/>
      <w:numFmt w:val="decimalEnclosedCircle"/>
      <w:lvlText w:val="%9"/>
      <w:lvlJc w:val="left"/>
      <w:pPr>
        <w:ind w:left="3780" w:hanging="420"/>
      </w:pPr>
    </w:lvl>
  </w:abstractNum>
  <w:abstractNum w:abstractNumId="1" w15:restartNumberingAfterBreak="0">
    <w:nsid w:val="08210753"/>
    <w:multiLevelType w:val="hybridMultilevel"/>
    <w:tmpl w:val="492A5052"/>
    <w:lvl w:ilvl="0" w:tplc="94B09150">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2ABE2C10" w:tentative="1">
      <w:start w:val="1"/>
      <w:numFmt w:val="bullet"/>
      <w:lvlText w:val=""/>
      <w:lvlJc w:val="left"/>
      <w:pPr>
        <w:tabs>
          <w:tab w:val="num" w:pos="840"/>
        </w:tabs>
        <w:ind w:left="840" w:hanging="420"/>
      </w:pPr>
      <w:rPr>
        <w:rFonts w:ascii="Wingdings" w:hAnsi="Wingdings" w:hint="default"/>
      </w:rPr>
    </w:lvl>
    <w:lvl w:ilvl="2" w:tplc="D61A3DAC" w:tentative="1">
      <w:start w:val="1"/>
      <w:numFmt w:val="bullet"/>
      <w:lvlText w:val=""/>
      <w:lvlJc w:val="left"/>
      <w:pPr>
        <w:tabs>
          <w:tab w:val="num" w:pos="1260"/>
        </w:tabs>
        <w:ind w:left="1260" w:hanging="420"/>
      </w:pPr>
      <w:rPr>
        <w:rFonts w:ascii="Wingdings" w:hAnsi="Wingdings" w:hint="default"/>
      </w:rPr>
    </w:lvl>
    <w:lvl w:ilvl="3" w:tplc="771CFD46" w:tentative="1">
      <w:start w:val="1"/>
      <w:numFmt w:val="bullet"/>
      <w:lvlText w:val=""/>
      <w:lvlJc w:val="left"/>
      <w:pPr>
        <w:tabs>
          <w:tab w:val="num" w:pos="1680"/>
        </w:tabs>
        <w:ind w:left="1680" w:hanging="420"/>
      </w:pPr>
      <w:rPr>
        <w:rFonts w:ascii="Wingdings" w:hAnsi="Wingdings" w:hint="default"/>
      </w:rPr>
    </w:lvl>
    <w:lvl w:ilvl="4" w:tplc="EF2860DC" w:tentative="1">
      <w:start w:val="1"/>
      <w:numFmt w:val="bullet"/>
      <w:lvlText w:val=""/>
      <w:lvlJc w:val="left"/>
      <w:pPr>
        <w:tabs>
          <w:tab w:val="num" w:pos="2100"/>
        </w:tabs>
        <w:ind w:left="2100" w:hanging="420"/>
      </w:pPr>
      <w:rPr>
        <w:rFonts w:ascii="Wingdings" w:hAnsi="Wingdings" w:hint="default"/>
      </w:rPr>
    </w:lvl>
    <w:lvl w:ilvl="5" w:tplc="32CE741C" w:tentative="1">
      <w:start w:val="1"/>
      <w:numFmt w:val="bullet"/>
      <w:lvlText w:val=""/>
      <w:lvlJc w:val="left"/>
      <w:pPr>
        <w:tabs>
          <w:tab w:val="num" w:pos="2520"/>
        </w:tabs>
        <w:ind w:left="2520" w:hanging="420"/>
      </w:pPr>
      <w:rPr>
        <w:rFonts w:ascii="Wingdings" w:hAnsi="Wingdings" w:hint="default"/>
      </w:rPr>
    </w:lvl>
    <w:lvl w:ilvl="6" w:tplc="FA066C76" w:tentative="1">
      <w:start w:val="1"/>
      <w:numFmt w:val="bullet"/>
      <w:lvlText w:val=""/>
      <w:lvlJc w:val="left"/>
      <w:pPr>
        <w:tabs>
          <w:tab w:val="num" w:pos="2940"/>
        </w:tabs>
        <w:ind w:left="2940" w:hanging="420"/>
      </w:pPr>
      <w:rPr>
        <w:rFonts w:ascii="Wingdings" w:hAnsi="Wingdings" w:hint="default"/>
      </w:rPr>
    </w:lvl>
    <w:lvl w:ilvl="7" w:tplc="59E65B66" w:tentative="1">
      <w:start w:val="1"/>
      <w:numFmt w:val="bullet"/>
      <w:lvlText w:val=""/>
      <w:lvlJc w:val="left"/>
      <w:pPr>
        <w:tabs>
          <w:tab w:val="num" w:pos="3360"/>
        </w:tabs>
        <w:ind w:left="3360" w:hanging="420"/>
      </w:pPr>
      <w:rPr>
        <w:rFonts w:ascii="Wingdings" w:hAnsi="Wingdings" w:hint="default"/>
      </w:rPr>
    </w:lvl>
    <w:lvl w:ilvl="8" w:tplc="CAA80234"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DB6FF7"/>
    <w:multiLevelType w:val="hybridMultilevel"/>
    <w:tmpl w:val="14567444"/>
    <w:lvl w:ilvl="0" w:tplc="831A0A60">
      <w:start w:val="1"/>
      <w:numFmt w:val="decimalFullWidth"/>
      <w:lvlText w:val="（%1）"/>
      <w:lvlJc w:val="left"/>
      <w:pPr>
        <w:ind w:left="1070" w:hanging="810"/>
      </w:pPr>
      <w:rPr>
        <w:rFonts w:ascii="ＭＳ 明朝" w:eastAsia="ＭＳ 明朝" w:hAnsi="ＭＳ 明朝" w:cs="Times New Roman"/>
      </w:rPr>
    </w:lvl>
    <w:lvl w:ilvl="1" w:tplc="5074D772" w:tentative="1">
      <w:start w:val="1"/>
      <w:numFmt w:val="aiueoFullWidth"/>
      <w:lvlText w:val="(%2)"/>
      <w:lvlJc w:val="left"/>
      <w:pPr>
        <w:ind w:left="1100" w:hanging="420"/>
      </w:pPr>
    </w:lvl>
    <w:lvl w:ilvl="2" w:tplc="B6487C98" w:tentative="1">
      <w:start w:val="1"/>
      <w:numFmt w:val="decimalEnclosedCircle"/>
      <w:lvlText w:val="%3"/>
      <w:lvlJc w:val="left"/>
      <w:pPr>
        <w:ind w:left="1520" w:hanging="420"/>
      </w:pPr>
    </w:lvl>
    <w:lvl w:ilvl="3" w:tplc="5C14E328" w:tentative="1">
      <w:start w:val="1"/>
      <w:numFmt w:val="decimal"/>
      <w:lvlText w:val="%4."/>
      <w:lvlJc w:val="left"/>
      <w:pPr>
        <w:ind w:left="1940" w:hanging="420"/>
      </w:pPr>
    </w:lvl>
    <w:lvl w:ilvl="4" w:tplc="34E83800" w:tentative="1">
      <w:start w:val="1"/>
      <w:numFmt w:val="aiueoFullWidth"/>
      <w:lvlText w:val="(%5)"/>
      <w:lvlJc w:val="left"/>
      <w:pPr>
        <w:ind w:left="2360" w:hanging="420"/>
      </w:pPr>
    </w:lvl>
    <w:lvl w:ilvl="5" w:tplc="DB70D908" w:tentative="1">
      <w:start w:val="1"/>
      <w:numFmt w:val="decimalEnclosedCircle"/>
      <w:lvlText w:val="%6"/>
      <w:lvlJc w:val="left"/>
      <w:pPr>
        <w:ind w:left="2780" w:hanging="420"/>
      </w:pPr>
    </w:lvl>
    <w:lvl w:ilvl="6" w:tplc="8466AA4A" w:tentative="1">
      <w:start w:val="1"/>
      <w:numFmt w:val="decimal"/>
      <w:lvlText w:val="%7."/>
      <w:lvlJc w:val="left"/>
      <w:pPr>
        <w:ind w:left="3200" w:hanging="420"/>
      </w:pPr>
    </w:lvl>
    <w:lvl w:ilvl="7" w:tplc="7AC6613A" w:tentative="1">
      <w:start w:val="1"/>
      <w:numFmt w:val="aiueoFullWidth"/>
      <w:lvlText w:val="(%8)"/>
      <w:lvlJc w:val="left"/>
      <w:pPr>
        <w:ind w:left="3620" w:hanging="420"/>
      </w:pPr>
    </w:lvl>
    <w:lvl w:ilvl="8" w:tplc="43EAC5AE" w:tentative="1">
      <w:start w:val="1"/>
      <w:numFmt w:val="decimalEnclosedCircle"/>
      <w:lvlText w:val="%9"/>
      <w:lvlJc w:val="left"/>
      <w:pPr>
        <w:ind w:left="4040" w:hanging="420"/>
      </w:pPr>
    </w:lvl>
  </w:abstractNum>
  <w:abstractNum w:abstractNumId="3" w15:restartNumberingAfterBreak="0">
    <w:nsid w:val="0EFE45FE"/>
    <w:multiLevelType w:val="hybridMultilevel"/>
    <w:tmpl w:val="EAB6E2EE"/>
    <w:lvl w:ilvl="0" w:tplc="B5BC8DD6">
      <w:start w:val="1"/>
      <w:numFmt w:val="decimalEnclosedCircle"/>
      <w:lvlText w:val="%1"/>
      <w:lvlJc w:val="left"/>
      <w:pPr>
        <w:tabs>
          <w:tab w:val="num" w:pos="360"/>
        </w:tabs>
        <w:ind w:left="360" w:hanging="360"/>
      </w:pPr>
      <w:rPr>
        <w:rFonts w:hint="eastAsia"/>
      </w:rPr>
    </w:lvl>
    <w:lvl w:ilvl="1" w:tplc="E82C68CC" w:tentative="1">
      <w:start w:val="1"/>
      <w:numFmt w:val="aiueoFullWidth"/>
      <w:lvlText w:val="(%2)"/>
      <w:lvlJc w:val="left"/>
      <w:pPr>
        <w:tabs>
          <w:tab w:val="num" w:pos="840"/>
        </w:tabs>
        <w:ind w:left="840" w:hanging="420"/>
      </w:pPr>
    </w:lvl>
    <w:lvl w:ilvl="2" w:tplc="E59ACDE0" w:tentative="1">
      <w:start w:val="1"/>
      <w:numFmt w:val="decimalEnclosedCircle"/>
      <w:lvlText w:val="%3"/>
      <w:lvlJc w:val="left"/>
      <w:pPr>
        <w:tabs>
          <w:tab w:val="num" w:pos="1260"/>
        </w:tabs>
        <w:ind w:left="1260" w:hanging="420"/>
      </w:pPr>
    </w:lvl>
    <w:lvl w:ilvl="3" w:tplc="BCCECF58" w:tentative="1">
      <w:start w:val="1"/>
      <w:numFmt w:val="decimal"/>
      <w:lvlText w:val="%4."/>
      <w:lvlJc w:val="left"/>
      <w:pPr>
        <w:tabs>
          <w:tab w:val="num" w:pos="1680"/>
        </w:tabs>
        <w:ind w:left="1680" w:hanging="420"/>
      </w:pPr>
    </w:lvl>
    <w:lvl w:ilvl="4" w:tplc="F080E1B6" w:tentative="1">
      <w:start w:val="1"/>
      <w:numFmt w:val="aiueoFullWidth"/>
      <w:lvlText w:val="(%5)"/>
      <w:lvlJc w:val="left"/>
      <w:pPr>
        <w:tabs>
          <w:tab w:val="num" w:pos="2100"/>
        </w:tabs>
        <w:ind w:left="2100" w:hanging="420"/>
      </w:pPr>
    </w:lvl>
    <w:lvl w:ilvl="5" w:tplc="AD6808A4" w:tentative="1">
      <w:start w:val="1"/>
      <w:numFmt w:val="decimalEnclosedCircle"/>
      <w:lvlText w:val="%6"/>
      <w:lvlJc w:val="left"/>
      <w:pPr>
        <w:tabs>
          <w:tab w:val="num" w:pos="2520"/>
        </w:tabs>
        <w:ind w:left="2520" w:hanging="420"/>
      </w:pPr>
    </w:lvl>
    <w:lvl w:ilvl="6" w:tplc="CDCEED84" w:tentative="1">
      <w:start w:val="1"/>
      <w:numFmt w:val="decimal"/>
      <w:lvlText w:val="%7."/>
      <w:lvlJc w:val="left"/>
      <w:pPr>
        <w:tabs>
          <w:tab w:val="num" w:pos="2940"/>
        </w:tabs>
        <w:ind w:left="2940" w:hanging="420"/>
      </w:pPr>
    </w:lvl>
    <w:lvl w:ilvl="7" w:tplc="641E6CEC" w:tentative="1">
      <w:start w:val="1"/>
      <w:numFmt w:val="aiueoFullWidth"/>
      <w:lvlText w:val="(%8)"/>
      <w:lvlJc w:val="left"/>
      <w:pPr>
        <w:tabs>
          <w:tab w:val="num" w:pos="3360"/>
        </w:tabs>
        <w:ind w:left="3360" w:hanging="420"/>
      </w:pPr>
    </w:lvl>
    <w:lvl w:ilvl="8" w:tplc="1E421C5A" w:tentative="1">
      <w:start w:val="1"/>
      <w:numFmt w:val="decimalEnclosedCircle"/>
      <w:lvlText w:val="%9"/>
      <w:lvlJc w:val="left"/>
      <w:pPr>
        <w:tabs>
          <w:tab w:val="num" w:pos="3780"/>
        </w:tabs>
        <w:ind w:left="3780" w:hanging="420"/>
      </w:pPr>
    </w:lvl>
  </w:abstractNum>
  <w:abstractNum w:abstractNumId="4" w15:restartNumberingAfterBreak="0">
    <w:nsid w:val="16FA2078"/>
    <w:multiLevelType w:val="hybridMultilevel"/>
    <w:tmpl w:val="8E5253C2"/>
    <w:lvl w:ilvl="0" w:tplc="FC48F5C6">
      <w:start w:val="1"/>
      <w:numFmt w:val="bullet"/>
      <w:pStyle w:val="a"/>
      <w:lvlText w:val=""/>
      <w:lvlJc w:val="left"/>
      <w:pPr>
        <w:tabs>
          <w:tab w:val="num" w:pos="420"/>
        </w:tabs>
        <w:ind w:left="420" w:hanging="420"/>
      </w:pPr>
      <w:rPr>
        <w:rFonts w:ascii="Wingdings" w:hAnsi="Wingdings" w:hint="default"/>
      </w:rPr>
    </w:lvl>
    <w:lvl w:ilvl="1" w:tplc="658E5F56">
      <w:start w:val="1"/>
      <w:numFmt w:val="bullet"/>
      <w:lvlText w:val=""/>
      <w:lvlJc w:val="left"/>
      <w:pPr>
        <w:tabs>
          <w:tab w:val="num" w:pos="840"/>
        </w:tabs>
        <w:ind w:left="840" w:hanging="420"/>
      </w:pPr>
      <w:rPr>
        <w:rFonts w:ascii="Wingdings" w:hAnsi="Wingdings" w:hint="default"/>
      </w:rPr>
    </w:lvl>
    <w:lvl w:ilvl="2" w:tplc="EE0A8BCC" w:tentative="1">
      <w:start w:val="1"/>
      <w:numFmt w:val="bullet"/>
      <w:lvlText w:val=""/>
      <w:lvlJc w:val="left"/>
      <w:pPr>
        <w:tabs>
          <w:tab w:val="num" w:pos="1260"/>
        </w:tabs>
        <w:ind w:left="1260" w:hanging="420"/>
      </w:pPr>
      <w:rPr>
        <w:rFonts w:ascii="Wingdings" w:hAnsi="Wingdings" w:hint="default"/>
      </w:rPr>
    </w:lvl>
    <w:lvl w:ilvl="3" w:tplc="74C4F2D4" w:tentative="1">
      <w:start w:val="1"/>
      <w:numFmt w:val="bullet"/>
      <w:lvlText w:val=""/>
      <w:lvlJc w:val="left"/>
      <w:pPr>
        <w:tabs>
          <w:tab w:val="num" w:pos="1680"/>
        </w:tabs>
        <w:ind w:left="1680" w:hanging="420"/>
      </w:pPr>
      <w:rPr>
        <w:rFonts w:ascii="Wingdings" w:hAnsi="Wingdings" w:hint="default"/>
      </w:rPr>
    </w:lvl>
    <w:lvl w:ilvl="4" w:tplc="5B44A208" w:tentative="1">
      <w:start w:val="1"/>
      <w:numFmt w:val="bullet"/>
      <w:lvlText w:val=""/>
      <w:lvlJc w:val="left"/>
      <w:pPr>
        <w:tabs>
          <w:tab w:val="num" w:pos="2100"/>
        </w:tabs>
        <w:ind w:left="2100" w:hanging="420"/>
      </w:pPr>
      <w:rPr>
        <w:rFonts w:ascii="Wingdings" w:hAnsi="Wingdings" w:hint="default"/>
      </w:rPr>
    </w:lvl>
    <w:lvl w:ilvl="5" w:tplc="742EA9FE" w:tentative="1">
      <w:start w:val="1"/>
      <w:numFmt w:val="bullet"/>
      <w:lvlText w:val=""/>
      <w:lvlJc w:val="left"/>
      <w:pPr>
        <w:tabs>
          <w:tab w:val="num" w:pos="2520"/>
        </w:tabs>
        <w:ind w:left="2520" w:hanging="420"/>
      </w:pPr>
      <w:rPr>
        <w:rFonts w:ascii="Wingdings" w:hAnsi="Wingdings" w:hint="default"/>
      </w:rPr>
    </w:lvl>
    <w:lvl w:ilvl="6" w:tplc="048A65D6" w:tentative="1">
      <w:start w:val="1"/>
      <w:numFmt w:val="bullet"/>
      <w:lvlText w:val=""/>
      <w:lvlJc w:val="left"/>
      <w:pPr>
        <w:tabs>
          <w:tab w:val="num" w:pos="2940"/>
        </w:tabs>
        <w:ind w:left="2940" w:hanging="420"/>
      </w:pPr>
      <w:rPr>
        <w:rFonts w:ascii="Wingdings" w:hAnsi="Wingdings" w:hint="default"/>
      </w:rPr>
    </w:lvl>
    <w:lvl w:ilvl="7" w:tplc="2A80E30A" w:tentative="1">
      <w:start w:val="1"/>
      <w:numFmt w:val="bullet"/>
      <w:lvlText w:val=""/>
      <w:lvlJc w:val="left"/>
      <w:pPr>
        <w:tabs>
          <w:tab w:val="num" w:pos="3360"/>
        </w:tabs>
        <w:ind w:left="3360" w:hanging="420"/>
      </w:pPr>
      <w:rPr>
        <w:rFonts w:ascii="Wingdings" w:hAnsi="Wingdings" w:hint="default"/>
      </w:rPr>
    </w:lvl>
    <w:lvl w:ilvl="8" w:tplc="B6321326"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9FB5570"/>
    <w:multiLevelType w:val="hybridMultilevel"/>
    <w:tmpl w:val="F6AAA1B2"/>
    <w:lvl w:ilvl="0" w:tplc="882A5A92">
      <w:start w:val="1"/>
      <w:numFmt w:val="decimalFullWidth"/>
      <w:lvlText w:val="（%1）"/>
      <w:lvlJc w:val="left"/>
      <w:pPr>
        <w:ind w:left="720" w:hanging="720"/>
      </w:pPr>
      <w:rPr>
        <w:rFonts w:hint="default"/>
      </w:rPr>
    </w:lvl>
    <w:lvl w:ilvl="1" w:tplc="1B201380" w:tentative="1">
      <w:start w:val="1"/>
      <w:numFmt w:val="aiueoFullWidth"/>
      <w:lvlText w:val="(%2)"/>
      <w:lvlJc w:val="left"/>
      <w:pPr>
        <w:ind w:left="840" w:hanging="420"/>
      </w:pPr>
    </w:lvl>
    <w:lvl w:ilvl="2" w:tplc="7CC4D512" w:tentative="1">
      <w:start w:val="1"/>
      <w:numFmt w:val="decimalEnclosedCircle"/>
      <w:lvlText w:val="%3"/>
      <w:lvlJc w:val="left"/>
      <w:pPr>
        <w:ind w:left="1260" w:hanging="420"/>
      </w:pPr>
    </w:lvl>
    <w:lvl w:ilvl="3" w:tplc="C70CB4C6" w:tentative="1">
      <w:start w:val="1"/>
      <w:numFmt w:val="decimal"/>
      <w:lvlText w:val="%4."/>
      <w:lvlJc w:val="left"/>
      <w:pPr>
        <w:ind w:left="1680" w:hanging="420"/>
      </w:pPr>
    </w:lvl>
    <w:lvl w:ilvl="4" w:tplc="A4EC5AF0" w:tentative="1">
      <w:start w:val="1"/>
      <w:numFmt w:val="aiueoFullWidth"/>
      <w:lvlText w:val="(%5)"/>
      <w:lvlJc w:val="left"/>
      <w:pPr>
        <w:ind w:left="2100" w:hanging="420"/>
      </w:pPr>
    </w:lvl>
    <w:lvl w:ilvl="5" w:tplc="2444BA26" w:tentative="1">
      <w:start w:val="1"/>
      <w:numFmt w:val="decimalEnclosedCircle"/>
      <w:lvlText w:val="%6"/>
      <w:lvlJc w:val="left"/>
      <w:pPr>
        <w:ind w:left="2520" w:hanging="420"/>
      </w:pPr>
    </w:lvl>
    <w:lvl w:ilvl="6" w:tplc="ECFC47B8" w:tentative="1">
      <w:start w:val="1"/>
      <w:numFmt w:val="decimal"/>
      <w:lvlText w:val="%7."/>
      <w:lvlJc w:val="left"/>
      <w:pPr>
        <w:ind w:left="2940" w:hanging="420"/>
      </w:pPr>
    </w:lvl>
    <w:lvl w:ilvl="7" w:tplc="AA42365A" w:tentative="1">
      <w:start w:val="1"/>
      <w:numFmt w:val="aiueoFullWidth"/>
      <w:lvlText w:val="(%8)"/>
      <w:lvlJc w:val="left"/>
      <w:pPr>
        <w:ind w:left="3360" w:hanging="420"/>
      </w:pPr>
    </w:lvl>
    <w:lvl w:ilvl="8" w:tplc="81DAF87A" w:tentative="1">
      <w:start w:val="1"/>
      <w:numFmt w:val="decimalEnclosedCircle"/>
      <w:lvlText w:val="%9"/>
      <w:lvlJc w:val="left"/>
      <w:pPr>
        <w:ind w:left="3780" w:hanging="420"/>
      </w:pPr>
    </w:lvl>
  </w:abstractNum>
  <w:abstractNum w:abstractNumId="6" w15:restartNumberingAfterBreak="0">
    <w:nsid w:val="1CB91917"/>
    <w:multiLevelType w:val="hybridMultilevel"/>
    <w:tmpl w:val="7CC87DDA"/>
    <w:lvl w:ilvl="0" w:tplc="DA822CB4">
      <w:start w:val="1"/>
      <w:numFmt w:val="decimalFullWidth"/>
      <w:lvlText w:val="（%1）"/>
      <w:lvlJc w:val="left"/>
      <w:pPr>
        <w:ind w:left="720" w:hanging="720"/>
      </w:pPr>
      <w:rPr>
        <w:rFonts w:hint="default"/>
      </w:rPr>
    </w:lvl>
    <w:lvl w:ilvl="1" w:tplc="5B425852" w:tentative="1">
      <w:start w:val="1"/>
      <w:numFmt w:val="aiueoFullWidth"/>
      <w:lvlText w:val="(%2)"/>
      <w:lvlJc w:val="left"/>
      <w:pPr>
        <w:ind w:left="840" w:hanging="420"/>
      </w:pPr>
    </w:lvl>
    <w:lvl w:ilvl="2" w:tplc="DCBE04A4" w:tentative="1">
      <w:start w:val="1"/>
      <w:numFmt w:val="decimalEnclosedCircle"/>
      <w:lvlText w:val="%3"/>
      <w:lvlJc w:val="left"/>
      <w:pPr>
        <w:ind w:left="1260" w:hanging="420"/>
      </w:pPr>
    </w:lvl>
    <w:lvl w:ilvl="3" w:tplc="6CE88D46" w:tentative="1">
      <w:start w:val="1"/>
      <w:numFmt w:val="decimal"/>
      <w:lvlText w:val="%4."/>
      <w:lvlJc w:val="left"/>
      <w:pPr>
        <w:ind w:left="1680" w:hanging="420"/>
      </w:pPr>
    </w:lvl>
    <w:lvl w:ilvl="4" w:tplc="3A821428" w:tentative="1">
      <w:start w:val="1"/>
      <w:numFmt w:val="aiueoFullWidth"/>
      <w:lvlText w:val="(%5)"/>
      <w:lvlJc w:val="left"/>
      <w:pPr>
        <w:ind w:left="2100" w:hanging="420"/>
      </w:pPr>
    </w:lvl>
    <w:lvl w:ilvl="5" w:tplc="C6229A30" w:tentative="1">
      <w:start w:val="1"/>
      <w:numFmt w:val="decimalEnclosedCircle"/>
      <w:lvlText w:val="%6"/>
      <w:lvlJc w:val="left"/>
      <w:pPr>
        <w:ind w:left="2520" w:hanging="420"/>
      </w:pPr>
    </w:lvl>
    <w:lvl w:ilvl="6" w:tplc="93826A2E" w:tentative="1">
      <w:start w:val="1"/>
      <w:numFmt w:val="decimal"/>
      <w:lvlText w:val="%7."/>
      <w:lvlJc w:val="left"/>
      <w:pPr>
        <w:ind w:left="2940" w:hanging="420"/>
      </w:pPr>
    </w:lvl>
    <w:lvl w:ilvl="7" w:tplc="D736B8F8" w:tentative="1">
      <w:start w:val="1"/>
      <w:numFmt w:val="aiueoFullWidth"/>
      <w:lvlText w:val="(%8)"/>
      <w:lvlJc w:val="left"/>
      <w:pPr>
        <w:ind w:left="3360" w:hanging="420"/>
      </w:pPr>
    </w:lvl>
    <w:lvl w:ilvl="8" w:tplc="B448BC50" w:tentative="1">
      <w:start w:val="1"/>
      <w:numFmt w:val="decimalEnclosedCircle"/>
      <w:lvlText w:val="%9"/>
      <w:lvlJc w:val="left"/>
      <w:pPr>
        <w:ind w:left="3780" w:hanging="420"/>
      </w:pPr>
    </w:lvl>
  </w:abstractNum>
  <w:abstractNum w:abstractNumId="7" w15:restartNumberingAfterBreak="0">
    <w:nsid w:val="24464D52"/>
    <w:multiLevelType w:val="hybridMultilevel"/>
    <w:tmpl w:val="E5EC111A"/>
    <w:lvl w:ilvl="0" w:tplc="C674F9C8">
      <w:numFmt w:val="bullet"/>
      <w:lvlText w:val="・"/>
      <w:lvlJc w:val="left"/>
      <w:pPr>
        <w:tabs>
          <w:tab w:val="num" w:pos="780"/>
        </w:tabs>
        <w:ind w:left="780" w:hanging="360"/>
      </w:pPr>
      <w:rPr>
        <w:rFonts w:ascii="ＭＳ 明朝" w:eastAsia="ＭＳ 明朝" w:hAnsi="ＭＳ 明朝" w:cs="Times New Roman" w:hint="eastAsia"/>
      </w:rPr>
    </w:lvl>
    <w:lvl w:ilvl="1" w:tplc="F722725C" w:tentative="1">
      <w:start w:val="1"/>
      <w:numFmt w:val="bullet"/>
      <w:lvlText w:val=""/>
      <w:lvlJc w:val="left"/>
      <w:pPr>
        <w:tabs>
          <w:tab w:val="num" w:pos="1260"/>
        </w:tabs>
        <w:ind w:left="1260" w:hanging="420"/>
      </w:pPr>
      <w:rPr>
        <w:rFonts w:ascii="Wingdings" w:hAnsi="Wingdings" w:hint="default"/>
      </w:rPr>
    </w:lvl>
    <w:lvl w:ilvl="2" w:tplc="B0F41DA0" w:tentative="1">
      <w:start w:val="1"/>
      <w:numFmt w:val="bullet"/>
      <w:lvlText w:val=""/>
      <w:lvlJc w:val="left"/>
      <w:pPr>
        <w:tabs>
          <w:tab w:val="num" w:pos="1680"/>
        </w:tabs>
        <w:ind w:left="1680" w:hanging="420"/>
      </w:pPr>
      <w:rPr>
        <w:rFonts w:ascii="Wingdings" w:hAnsi="Wingdings" w:hint="default"/>
      </w:rPr>
    </w:lvl>
    <w:lvl w:ilvl="3" w:tplc="07BABAB8" w:tentative="1">
      <w:start w:val="1"/>
      <w:numFmt w:val="bullet"/>
      <w:lvlText w:val=""/>
      <w:lvlJc w:val="left"/>
      <w:pPr>
        <w:tabs>
          <w:tab w:val="num" w:pos="2100"/>
        </w:tabs>
        <w:ind w:left="2100" w:hanging="420"/>
      </w:pPr>
      <w:rPr>
        <w:rFonts w:ascii="Wingdings" w:hAnsi="Wingdings" w:hint="default"/>
      </w:rPr>
    </w:lvl>
    <w:lvl w:ilvl="4" w:tplc="CC2A0E52" w:tentative="1">
      <w:start w:val="1"/>
      <w:numFmt w:val="bullet"/>
      <w:lvlText w:val=""/>
      <w:lvlJc w:val="left"/>
      <w:pPr>
        <w:tabs>
          <w:tab w:val="num" w:pos="2520"/>
        </w:tabs>
        <w:ind w:left="2520" w:hanging="420"/>
      </w:pPr>
      <w:rPr>
        <w:rFonts w:ascii="Wingdings" w:hAnsi="Wingdings" w:hint="default"/>
      </w:rPr>
    </w:lvl>
    <w:lvl w:ilvl="5" w:tplc="DE94780E" w:tentative="1">
      <w:start w:val="1"/>
      <w:numFmt w:val="bullet"/>
      <w:lvlText w:val=""/>
      <w:lvlJc w:val="left"/>
      <w:pPr>
        <w:tabs>
          <w:tab w:val="num" w:pos="2940"/>
        </w:tabs>
        <w:ind w:left="2940" w:hanging="420"/>
      </w:pPr>
      <w:rPr>
        <w:rFonts w:ascii="Wingdings" w:hAnsi="Wingdings" w:hint="default"/>
      </w:rPr>
    </w:lvl>
    <w:lvl w:ilvl="6" w:tplc="4510CE84" w:tentative="1">
      <w:start w:val="1"/>
      <w:numFmt w:val="bullet"/>
      <w:lvlText w:val=""/>
      <w:lvlJc w:val="left"/>
      <w:pPr>
        <w:tabs>
          <w:tab w:val="num" w:pos="3360"/>
        </w:tabs>
        <w:ind w:left="3360" w:hanging="420"/>
      </w:pPr>
      <w:rPr>
        <w:rFonts w:ascii="Wingdings" w:hAnsi="Wingdings" w:hint="default"/>
      </w:rPr>
    </w:lvl>
    <w:lvl w:ilvl="7" w:tplc="5DECB390" w:tentative="1">
      <w:start w:val="1"/>
      <w:numFmt w:val="bullet"/>
      <w:lvlText w:val=""/>
      <w:lvlJc w:val="left"/>
      <w:pPr>
        <w:tabs>
          <w:tab w:val="num" w:pos="3780"/>
        </w:tabs>
        <w:ind w:left="3780" w:hanging="420"/>
      </w:pPr>
      <w:rPr>
        <w:rFonts w:ascii="Wingdings" w:hAnsi="Wingdings" w:hint="default"/>
      </w:rPr>
    </w:lvl>
    <w:lvl w:ilvl="8" w:tplc="33083E18"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25EF056E"/>
    <w:multiLevelType w:val="hybridMultilevel"/>
    <w:tmpl w:val="B9DE22CA"/>
    <w:lvl w:ilvl="0" w:tplc="A8B26890">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F364F29C" w:tentative="1">
      <w:start w:val="1"/>
      <w:numFmt w:val="bullet"/>
      <w:lvlText w:val=""/>
      <w:lvlJc w:val="left"/>
      <w:pPr>
        <w:tabs>
          <w:tab w:val="num" w:pos="840"/>
        </w:tabs>
        <w:ind w:left="840" w:hanging="420"/>
      </w:pPr>
      <w:rPr>
        <w:rFonts w:ascii="Wingdings" w:hAnsi="Wingdings" w:hint="default"/>
      </w:rPr>
    </w:lvl>
    <w:lvl w:ilvl="2" w:tplc="E8DE2154" w:tentative="1">
      <w:start w:val="1"/>
      <w:numFmt w:val="bullet"/>
      <w:lvlText w:val=""/>
      <w:lvlJc w:val="left"/>
      <w:pPr>
        <w:tabs>
          <w:tab w:val="num" w:pos="1260"/>
        </w:tabs>
        <w:ind w:left="1260" w:hanging="420"/>
      </w:pPr>
      <w:rPr>
        <w:rFonts w:ascii="Wingdings" w:hAnsi="Wingdings" w:hint="default"/>
      </w:rPr>
    </w:lvl>
    <w:lvl w:ilvl="3" w:tplc="E2767DEC" w:tentative="1">
      <w:start w:val="1"/>
      <w:numFmt w:val="bullet"/>
      <w:lvlText w:val=""/>
      <w:lvlJc w:val="left"/>
      <w:pPr>
        <w:tabs>
          <w:tab w:val="num" w:pos="1680"/>
        </w:tabs>
        <w:ind w:left="1680" w:hanging="420"/>
      </w:pPr>
      <w:rPr>
        <w:rFonts w:ascii="Wingdings" w:hAnsi="Wingdings" w:hint="default"/>
      </w:rPr>
    </w:lvl>
    <w:lvl w:ilvl="4" w:tplc="509854B0" w:tentative="1">
      <w:start w:val="1"/>
      <w:numFmt w:val="bullet"/>
      <w:lvlText w:val=""/>
      <w:lvlJc w:val="left"/>
      <w:pPr>
        <w:tabs>
          <w:tab w:val="num" w:pos="2100"/>
        </w:tabs>
        <w:ind w:left="2100" w:hanging="420"/>
      </w:pPr>
      <w:rPr>
        <w:rFonts w:ascii="Wingdings" w:hAnsi="Wingdings" w:hint="default"/>
      </w:rPr>
    </w:lvl>
    <w:lvl w:ilvl="5" w:tplc="6F50C78C" w:tentative="1">
      <w:start w:val="1"/>
      <w:numFmt w:val="bullet"/>
      <w:lvlText w:val=""/>
      <w:lvlJc w:val="left"/>
      <w:pPr>
        <w:tabs>
          <w:tab w:val="num" w:pos="2520"/>
        </w:tabs>
        <w:ind w:left="2520" w:hanging="420"/>
      </w:pPr>
      <w:rPr>
        <w:rFonts w:ascii="Wingdings" w:hAnsi="Wingdings" w:hint="default"/>
      </w:rPr>
    </w:lvl>
    <w:lvl w:ilvl="6" w:tplc="D46A9AAA" w:tentative="1">
      <w:start w:val="1"/>
      <w:numFmt w:val="bullet"/>
      <w:lvlText w:val=""/>
      <w:lvlJc w:val="left"/>
      <w:pPr>
        <w:tabs>
          <w:tab w:val="num" w:pos="2940"/>
        </w:tabs>
        <w:ind w:left="2940" w:hanging="420"/>
      </w:pPr>
      <w:rPr>
        <w:rFonts w:ascii="Wingdings" w:hAnsi="Wingdings" w:hint="default"/>
      </w:rPr>
    </w:lvl>
    <w:lvl w:ilvl="7" w:tplc="F3082158" w:tentative="1">
      <w:start w:val="1"/>
      <w:numFmt w:val="bullet"/>
      <w:lvlText w:val=""/>
      <w:lvlJc w:val="left"/>
      <w:pPr>
        <w:tabs>
          <w:tab w:val="num" w:pos="3360"/>
        </w:tabs>
        <w:ind w:left="3360" w:hanging="420"/>
      </w:pPr>
      <w:rPr>
        <w:rFonts w:ascii="Wingdings" w:hAnsi="Wingdings" w:hint="default"/>
      </w:rPr>
    </w:lvl>
    <w:lvl w:ilvl="8" w:tplc="9A74C214"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391BFA"/>
    <w:multiLevelType w:val="hybridMultilevel"/>
    <w:tmpl w:val="E19E11A0"/>
    <w:lvl w:ilvl="0" w:tplc="8D9ABF02">
      <w:start w:val="1"/>
      <w:numFmt w:val="decimalFullWidth"/>
      <w:lvlText w:val="（%1）"/>
      <w:lvlJc w:val="left"/>
      <w:pPr>
        <w:ind w:left="720" w:hanging="720"/>
      </w:pPr>
      <w:rPr>
        <w:rFonts w:hint="default"/>
      </w:rPr>
    </w:lvl>
    <w:lvl w:ilvl="1" w:tplc="4612A7DC" w:tentative="1">
      <w:start w:val="1"/>
      <w:numFmt w:val="aiueoFullWidth"/>
      <w:lvlText w:val="(%2)"/>
      <w:lvlJc w:val="left"/>
      <w:pPr>
        <w:ind w:left="840" w:hanging="420"/>
      </w:pPr>
    </w:lvl>
    <w:lvl w:ilvl="2" w:tplc="25B29258" w:tentative="1">
      <w:start w:val="1"/>
      <w:numFmt w:val="decimalEnclosedCircle"/>
      <w:lvlText w:val="%3"/>
      <w:lvlJc w:val="left"/>
      <w:pPr>
        <w:ind w:left="1260" w:hanging="420"/>
      </w:pPr>
    </w:lvl>
    <w:lvl w:ilvl="3" w:tplc="AC72204A" w:tentative="1">
      <w:start w:val="1"/>
      <w:numFmt w:val="decimal"/>
      <w:lvlText w:val="%4."/>
      <w:lvlJc w:val="left"/>
      <w:pPr>
        <w:ind w:left="1680" w:hanging="420"/>
      </w:pPr>
    </w:lvl>
    <w:lvl w:ilvl="4" w:tplc="09AEA9BC" w:tentative="1">
      <w:start w:val="1"/>
      <w:numFmt w:val="aiueoFullWidth"/>
      <w:lvlText w:val="(%5)"/>
      <w:lvlJc w:val="left"/>
      <w:pPr>
        <w:ind w:left="2100" w:hanging="420"/>
      </w:pPr>
    </w:lvl>
    <w:lvl w:ilvl="5" w:tplc="33F6C4D2" w:tentative="1">
      <w:start w:val="1"/>
      <w:numFmt w:val="decimalEnclosedCircle"/>
      <w:lvlText w:val="%6"/>
      <w:lvlJc w:val="left"/>
      <w:pPr>
        <w:ind w:left="2520" w:hanging="420"/>
      </w:pPr>
    </w:lvl>
    <w:lvl w:ilvl="6" w:tplc="2D823E4C" w:tentative="1">
      <w:start w:val="1"/>
      <w:numFmt w:val="decimal"/>
      <w:lvlText w:val="%7."/>
      <w:lvlJc w:val="left"/>
      <w:pPr>
        <w:ind w:left="2940" w:hanging="420"/>
      </w:pPr>
    </w:lvl>
    <w:lvl w:ilvl="7" w:tplc="45FAE896" w:tentative="1">
      <w:start w:val="1"/>
      <w:numFmt w:val="aiueoFullWidth"/>
      <w:lvlText w:val="(%8)"/>
      <w:lvlJc w:val="left"/>
      <w:pPr>
        <w:ind w:left="3360" w:hanging="420"/>
      </w:pPr>
    </w:lvl>
    <w:lvl w:ilvl="8" w:tplc="439E91EE" w:tentative="1">
      <w:start w:val="1"/>
      <w:numFmt w:val="decimalEnclosedCircle"/>
      <w:lvlText w:val="%9"/>
      <w:lvlJc w:val="left"/>
      <w:pPr>
        <w:ind w:left="3780" w:hanging="420"/>
      </w:pPr>
    </w:lvl>
  </w:abstractNum>
  <w:abstractNum w:abstractNumId="10" w15:restartNumberingAfterBreak="0">
    <w:nsid w:val="35251844"/>
    <w:multiLevelType w:val="hybridMultilevel"/>
    <w:tmpl w:val="E90286A4"/>
    <w:lvl w:ilvl="0" w:tplc="08949806">
      <w:start w:val="1"/>
      <w:numFmt w:val="decimalFullWidth"/>
      <w:lvlText w:val="（%1）"/>
      <w:lvlJc w:val="left"/>
      <w:pPr>
        <w:ind w:left="720" w:hanging="720"/>
      </w:pPr>
      <w:rPr>
        <w:rFonts w:hint="default"/>
      </w:rPr>
    </w:lvl>
    <w:lvl w:ilvl="1" w:tplc="B0F0925C" w:tentative="1">
      <w:start w:val="1"/>
      <w:numFmt w:val="aiueoFullWidth"/>
      <w:lvlText w:val="(%2)"/>
      <w:lvlJc w:val="left"/>
      <w:pPr>
        <w:ind w:left="840" w:hanging="420"/>
      </w:pPr>
    </w:lvl>
    <w:lvl w:ilvl="2" w:tplc="6D3C1FC0" w:tentative="1">
      <w:start w:val="1"/>
      <w:numFmt w:val="decimalEnclosedCircle"/>
      <w:lvlText w:val="%3"/>
      <w:lvlJc w:val="left"/>
      <w:pPr>
        <w:ind w:left="1260" w:hanging="420"/>
      </w:pPr>
    </w:lvl>
    <w:lvl w:ilvl="3" w:tplc="51B61036" w:tentative="1">
      <w:start w:val="1"/>
      <w:numFmt w:val="decimal"/>
      <w:lvlText w:val="%4."/>
      <w:lvlJc w:val="left"/>
      <w:pPr>
        <w:ind w:left="1680" w:hanging="420"/>
      </w:pPr>
    </w:lvl>
    <w:lvl w:ilvl="4" w:tplc="3558EB3E" w:tentative="1">
      <w:start w:val="1"/>
      <w:numFmt w:val="aiueoFullWidth"/>
      <w:lvlText w:val="(%5)"/>
      <w:lvlJc w:val="left"/>
      <w:pPr>
        <w:ind w:left="2100" w:hanging="420"/>
      </w:pPr>
    </w:lvl>
    <w:lvl w:ilvl="5" w:tplc="561A9F8C" w:tentative="1">
      <w:start w:val="1"/>
      <w:numFmt w:val="decimalEnclosedCircle"/>
      <w:lvlText w:val="%6"/>
      <w:lvlJc w:val="left"/>
      <w:pPr>
        <w:ind w:left="2520" w:hanging="420"/>
      </w:pPr>
    </w:lvl>
    <w:lvl w:ilvl="6" w:tplc="3C70F614" w:tentative="1">
      <w:start w:val="1"/>
      <w:numFmt w:val="decimal"/>
      <w:lvlText w:val="%7."/>
      <w:lvlJc w:val="left"/>
      <w:pPr>
        <w:ind w:left="2940" w:hanging="420"/>
      </w:pPr>
    </w:lvl>
    <w:lvl w:ilvl="7" w:tplc="16340CC4" w:tentative="1">
      <w:start w:val="1"/>
      <w:numFmt w:val="aiueoFullWidth"/>
      <w:lvlText w:val="(%8)"/>
      <w:lvlJc w:val="left"/>
      <w:pPr>
        <w:ind w:left="3360" w:hanging="420"/>
      </w:pPr>
    </w:lvl>
    <w:lvl w:ilvl="8" w:tplc="38FCA3C6" w:tentative="1">
      <w:start w:val="1"/>
      <w:numFmt w:val="decimalEnclosedCircle"/>
      <w:lvlText w:val="%9"/>
      <w:lvlJc w:val="left"/>
      <w:pPr>
        <w:ind w:left="3780" w:hanging="420"/>
      </w:pPr>
    </w:lvl>
  </w:abstractNum>
  <w:abstractNum w:abstractNumId="11" w15:restartNumberingAfterBreak="0">
    <w:nsid w:val="3642451F"/>
    <w:multiLevelType w:val="hybridMultilevel"/>
    <w:tmpl w:val="C25A91C0"/>
    <w:lvl w:ilvl="0" w:tplc="CFB4E2A6">
      <w:start w:val="1"/>
      <w:numFmt w:val="decimalFullWidth"/>
      <w:lvlText w:val="（%1）"/>
      <w:lvlJc w:val="left"/>
      <w:pPr>
        <w:ind w:left="720" w:hanging="720"/>
      </w:pPr>
      <w:rPr>
        <w:rFonts w:hint="default"/>
      </w:rPr>
    </w:lvl>
    <w:lvl w:ilvl="1" w:tplc="A176A298" w:tentative="1">
      <w:start w:val="1"/>
      <w:numFmt w:val="aiueoFullWidth"/>
      <w:lvlText w:val="(%2)"/>
      <w:lvlJc w:val="left"/>
      <w:pPr>
        <w:ind w:left="840" w:hanging="420"/>
      </w:pPr>
    </w:lvl>
    <w:lvl w:ilvl="2" w:tplc="1CDC62DE" w:tentative="1">
      <w:start w:val="1"/>
      <w:numFmt w:val="decimalEnclosedCircle"/>
      <w:lvlText w:val="%3"/>
      <w:lvlJc w:val="left"/>
      <w:pPr>
        <w:ind w:left="1260" w:hanging="420"/>
      </w:pPr>
    </w:lvl>
    <w:lvl w:ilvl="3" w:tplc="37A03E86" w:tentative="1">
      <w:start w:val="1"/>
      <w:numFmt w:val="decimal"/>
      <w:lvlText w:val="%4."/>
      <w:lvlJc w:val="left"/>
      <w:pPr>
        <w:ind w:left="1680" w:hanging="420"/>
      </w:pPr>
    </w:lvl>
    <w:lvl w:ilvl="4" w:tplc="2DA8D44E" w:tentative="1">
      <w:start w:val="1"/>
      <w:numFmt w:val="aiueoFullWidth"/>
      <w:lvlText w:val="(%5)"/>
      <w:lvlJc w:val="left"/>
      <w:pPr>
        <w:ind w:left="2100" w:hanging="420"/>
      </w:pPr>
    </w:lvl>
    <w:lvl w:ilvl="5" w:tplc="3BE4E704" w:tentative="1">
      <w:start w:val="1"/>
      <w:numFmt w:val="decimalEnclosedCircle"/>
      <w:lvlText w:val="%6"/>
      <w:lvlJc w:val="left"/>
      <w:pPr>
        <w:ind w:left="2520" w:hanging="420"/>
      </w:pPr>
    </w:lvl>
    <w:lvl w:ilvl="6" w:tplc="19C875F6" w:tentative="1">
      <w:start w:val="1"/>
      <w:numFmt w:val="decimal"/>
      <w:lvlText w:val="%7."/>
      <w:lvlJc w:val="left"/>
      <w:pPr>
        <w:ind w:left="2940" w:hanging="420"/>
      </w:pPr>
    </w:lvl>
    <w:lvl w:ilvl="7" w:tplc="03DED3CA" w:tentative="1">
      <w:start w:val="1"/>
      <w:numFmt w:val="aiueoFullWidth"/>
      <w:lvlText w:val="(%8)"/>
      <w:lvlJc w:val="left"/>
      <w:pPr>
        <w:ind w:left="3360" w:hanging="420"/>
      </w:pPr>
    </w:lvl>
    <w:lvl w:ilvl="8" w:tplc="AB6AA664" w:tentative="1">
      <w:start w:val="1"/>
      <w:numFmt w:val="decimalEnclosedCircle"/>
      <w:lvlText w:val="%9"/>
      <w:lvlJc w:val="left"/>
      <w:pPr>
        <w:ind w:left="3780" w:hanging="420"/>
      </w:pPr>
    </w:lvl>
  </w:abstractNum>
  <w:abstractNum w:abstractNumId="12" w15:restartNumberingAfterBreak="0">
    <w:nsid w:val="36FD48CB"/>
    <w:multiLevelType w:val="hybridMultilevel"/>
    <w:tmpl w:val="90B61F3E"/>
    <w:lvl w:ilvl="0" w:tplc="568CBB46">
      <w:start w:val="1"/>
      <w:numFmt w:val="decimalFullWidth"/>
      <w:lvlText w:val="（%1）"/>
      <w:lvlJc w:val="left"/>
      <w:pPr>
        <w:ind w:left="720" w:hanging="720"/>
      </w:pPr>
      <w:rPr>
        <w:rFonts w:hint="default"/>
      </w:rPr>
    </w:lvl>
    <w:lvl w:ilvl="1" w:tplc="DCDA38FA" w:tentative="1">
      <w:start w:val="1"/>
      <w:numFmt w:val="aiueoFullWidth"/>
      <w:lvlText w:val="(%2)"/>
      <w:lvlJc w:val="left"/>
      <w:pPr>
        <w:ind w:left="840" w:hanging="420"/>
      </w:pPr>
    </w:lvl>
    <w:lvl w:ilvl="2" w:tplc="227EB926" w:tentative="1">
      <w:start w:val="1"/>
      <w:numFmt w:val="decimalEnclosedCircle"/>
      <w:lvlText w:val="%3"/>
      <w:lvlJc w:val="left"/>
      <w:pPr>
        <w:ind w:left="1260" w:hanging="420"/>
      </w:pPr>
    </w:lvl>
    <w:lvl w:ilvl="3" w:tplc="98F8CD42" w:tentative="1">
      <w:start w:val="1"/>
      <w:numFmt w:val="decimal"/>
      <w:lvlText w:val="%4."/>
      <w:lvlJc w:val="left"/>
      <w:pPr>
        <w:ind w:left="1680" w:hanging="420"/>
      </w:pPr>
    </w:lvl>
    <w:lvl w:ilvl="4" w:tplc="D552307A" w:tentative="1">
      <w:start w:val="1"/>
      <w:numFmt w:val="aiueoFullWidth"/>
      <w:lvlText w:val="(%5)"/>
      <w:lvlJc w:val="left"/>
      <w:pPr>
        <w:ind w:left="2100" w:hanging="420"/>
      </w:pPr>
    </w:lvl>
    <w:lvl w:ilvl="5" w:tplc="437084AA" w:tentative="1">
      <w:start w:val="1"/>
      <w:numFmt w:val="decimalEnclosedCircle"/>
      <w:lvlText w:val="%6"/>
      <w:lvlJc w:val="left"/>
      <w:pPr>
        <w:ind w:left="2520" w:hanging="420"/>
      </w:pPr>
    </w:lvl>
    <w:lvl w:ilvl="6" w:tplc="F2AAF938" w:tentative="1">
      <w:start w:val="1"/>
      <w:numFmt w:val="decimal"/>
      <w:lvlText w:val="%7."/>
      <w:lvlJc w:val="left"/>
      <w:pPr>
        <w:ind w:left="2940" w:hanging="420"/>
      </w:pPr>
    </w:lvl>
    <w:lvl w:ilvl="7" w:tplc="9D96098A" w:tentative="1">
      <w:start w:val="1"/>
      <w:numFmt w:val="aiueoFullWidth"/>
      <w:lvlText w:val="(%8)"/>
      <w:lvlJc w:val="left"/>
      <w:pPr>
        <w:ind w:left="3360" w:hanging="420"/>
      </w:pPr>
    </w:lvl>
    <w:lvl w:ilvl="8" w:tplc="2D86E94C" w:tentative="1">
      <w:start w:val="1"/>
      <w:numFmt w:val="decimalEnclosedCircle"/>
      <w:lvlText w:val="%9"/>
      <w:lvlJc w:val="left"/>
      <w:pPr>
        <w:ind w:left="3780" w:hanging="420"/>
      </w:pPr>
    </w:lvl>
  </w:abstractNum>
  <w:abstractNum w:abstractNumId="13" w15:restartNumberingAfterBreak="0">
    <w:nsid w:val="3E672342"/>
    <w:multiLevelType w:val="hybridMultilevel"/>
    <w:tmpl w:val="B7861C4A"/>
    <w:lvl w:ilvl="0" w:tplc="3D16E8C2">
      <w:start w:val="1"/>
      <w:numFmt w:val="bullet"/>
      <w:lvlText w:val=""/>
      <w:lvlJc w:val="left"/>
      <w:pPr>
        <w:tabs>
          <w:tab w:val="num" w:pos="420"/>
        </w:tabs>
        <w:ind w:left="420" w:hanging="420"/>
      </w:pPr>
      <w:rPr>
        <w:rFonts w:ascii="Symbol" w:hAnsi="Symbol" w:hint="default"/>
        <w:color w:val="auto"/>
      </w:rPr>
    </w:lvl>
    <w:lvl w:ilvl="1" w:tplc="13F4B770" w:tentative="1">
      <w:start w:val="1"/>
      <w:numFmt w:val="bullet"/>
      <w:lvlText w:val=""/>
      <w:lvlJc w:val="left"/>
      <w:pPr>
        <w:tabs>
          <w:tab w:val="num" w:pos="840"/>
        </w:tabs>
        <w:ind w:left="840" w:hanging="420"/>
      </w:pPr>
      <w:rPr>
        <w:rFonts w:ascii="Wingdings" w:hAnsi="Wingdings" w:hint="default"/>
      </w:rPr>
    </w:lvl>
    <w:lvl w:ilvl="2" w:tplc="E7AC6886" w:tentative="1">
      <w:start w:val="1"/>
      <w:numFmt w:val="bullet"/>
      <w:lvlText w:val=""/>
      <w:lvlJc w:val="left"/>
      <w:pPr>
        <w:tabs>
          <w:tab w:val="num" w:pos="1260"/>
        </w:tabs>
        <w:ind w:left="1260" w:hanging="420"/>
      </w:pPr>
      <w:rPr>
        <w:rFonts w:ascii="Wingdings" w:hAnsi="Wingdings" w:hint="default"/>
      </w:rPr>
    </w:lvl>
    <w:lvl w:ilvl="3" w:tplc="497EDAAC" w:tentative="1">
      <w:start w:val="1"/>
      <w:numFmt w:val="bullet"/>
      <w:lvlText w:val=""/>
      <w:lvlJc w:val="left"/>
      <w:pPr>
        <w:tabs>
          <w:tab w:val="num" w:pos="1680"/>
        </w:tabs>
        <w:ind w:left="1680" w:hanging="420"/>
      </w:pPr>
      <w:rPr>
        <w:rFonts w:ascii="Wingdings" w:hAnsi="Wingdings" w:hint="default"/>
      </w:rPr>
    </w:lvl>
    <w:lvl w:ilvl="4" w:tplc="BAC6D0F2" w:tentative="1">
      <w:start w:val="1"/>
      <w:numFmt w:val="bullet"/>
      <w:lvlText w:val=""/>
      <w:lvlJc w:val="left"/>
      <w:pPr>
        <w:tabs>
          <w:tab w:val="num" w:pos="2100"/>
        </w:tabs>
        <w:ind w:left="2100" w:hanging="420"/>
      </w:pPr>
      <w:rPr>
        <w:rFonts w:ascii="Wingdings" w:hAnsi="Wingdings" w:hint="default"/>
      </w:rPr>
    </w:lvl>
    <w:lvl w:ilvl="5" w:tplc="91422B70" w:tentative="1">
      <w:start w:val="1"/>
      <w:numFmt w:val="bullet"/>
      <w:lvlText w:val=""/>
      <w:lvlJc w:val="left"/>
      <w:pPr>
        <w:tabs>
          <w:tab w:val="num" w:pos="2520"/>
        </w:tabs>
        <w:ind w:left="2520" w:hanging="420"/>
      </w:pPr>
      <w:rPr>
        <w:rFonts w:ascii="Wingdings" w:hAnsi="Wingdings" w:hint="default"/>
      </w:rPr>
    </w:lvl>
    <w:lvl w:ilvl="6" w:tplc="B2E8DE10" w:tentative="1">
      <w:start w:val="1"/>
      <w:numFmt w:val="bullet"/>
      <w:lvlText w:val=""/>
      <w:lvlJc w:val="left"/>
      <w:pPr>
        <w:tabs>
          <w:tab w:val="num" w:pos="2940"/>
        </w:tabs>
        <w:ind w:left="2940" w:hanging="420"/>
      </w:pPr>
      <w:rPr>
        <w:rFonts w:ascii="Wingdings" w:hAnsi="Wingdings" w:hint="default"/>
      </w:rPr>
    </w:lvl>
    <w:lvl w:ilvl="7" w:tplc="A78E6648" w:tentative="1">
      <w:start w:val="1"/>
      <w:numFmt w:val="bullet"/>
      <w:lvlText w:val=""/>
      <w:lvlJc w:val="left"/>
      <w:pPr>
        <w:tabs>
          <w:tab w:val="num" w:pos="3360"/>
        </w:tabs>
        <w:ind w:left="3360" w:hanging="420"/>
      </w:pPr>
      <w:rPr>
        <w:rFonts w:ascii="Wingdings" w:hAnsi="Wingdings" w:hint="default"/>
      </w:rPr>
    </w:lvl>
    <w:lvl w:ilvl="8" w:tplc="66C4E668"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6C53EBC"/>
    <w:multiLevelType w:val="hybridMultilevel"/>
    <w:tmpl w:val="805007D4"/>
    <w:lvl w:ilvl="0" w:tplc="2430A42E">
      <w:start w:val="2"/>
      <w:numFmt w:val="bullet"/>
      <w:lvlText w:val="○"/>
      <w:lvlJc w:val="left"/>
      <w:pPr>
        <w:tabs>
          <w:tab w:val="num" w:pos="580"/>
        </w:tabs>
        <w:ind w:left="580" w:hanging="360"/>
      </w:pPr>
      <w:rPr>
        <w:rFonts w:ascii="ＭＳ Ｐ明朝" w:eastAsia="ＭＳ Ｐ明朝" w:hAnsi="ＭＳ Ｐ明朝" w:cs="Times New Roman" w:hint="eastAsia"/>
      </w:rPr>
    </w:lvl>
    <w:lvl w:ilvl="1" w:tplc="E848CA16" w:tentative="1">
      <w:start w:val="1"/>
      <w:numFmt w:val="bullet"/>
      <w:lvlText w:val=""/>
      <w:lvlJc w:val="left"/>
      <w:pPr>
        <w:tabs>
          <w:tab w:val="num" w:pos="1060"/>
        </w:tabs>
        <w:ind w:left="1060" w:hanging="420"/>
      </w:pPr>
      <w:rPr>
        <w:rFonts w:ascii="Wingdings" w:hAnsi="Wingdings" w:hint="default"/>
      </w:rPr>
    </w:lvl>
    <w:lvl w:ilvl="2" w:tplc="28D0FB14" w:tentative="1">
      <w:start w:val="1"/>
      <w:numFmt w:val="bullet"/>
      <w:lvlText w:val=""/>
      <w:lvlJc w:val="left"/>
      <w:pPr>
        <w:tabs>
          <w:tab w:val="num" w:pos="1480"/>
        </w:tabs>
        <w:ind w:left="1480" w:hanging="420"/>
      </w:pPr>
      <w:rPr>
        <w:rFonts w:ascii="Wingdings" w:hAnsi="Wingdings" w:hint="default"/>
      </w:rPr>
    </w:lvl>
    <w:lvl w:ilvl="3" w:tplc="E05A826E" w:tentative="1">
      <w:start w:val="1"/>
      <w:numFmt w:val="bullet"/>
      <w:lvlText w:val=""/>
      <w:lvlJc w:val="left"/>
      <w:pPr>
        <w:tabs>
          <w:tab w:val="num" w:pos="1900"/>
        </w:tabs>
        <w:ind w:left="1900" w:hanging="420"/>
      </w:pPr>
      <w:rPr>
        <w:rFonts w:ascii="Wingdings" w:hAnsi="Wingdings" w:hint="default"/>
      </w:rPr>
    </w:lvl>
    <w:lvl w:ilvl="4" w:tplc="16BC7F8E" w:tentative="1">
      <w:start w:val="1"/>
      <w:numFmt w:val="bullet"/>
      <w:lvlText w:val=""/>
      <w:lvlJc w:val="left"/>
      <w:pPr>
        <w:tabs>
          <w:tab w:val="num" w:pos="2320"/>
        </w:tabs>
        <w:ind w:left="2320" w:hanging="420"/>
      </w:pPr>
      <w:rPr>
        <w:rFonts w:ascii="Wingdings" w:hAnsi="Wingdings" w:hint="default"/>
      </w:rPr>
    </w:lvl>
    <w:lvl w:ilvl="5" w:tplc="C9008C8A" w:tentative="1">
      <w:start w:val="1"/>
      <w:numFmt w:val="bullet"/>
      <w:lvlText w:val=""/>
      <w:lvlJc w:val="left"/>
      <w:pPr>
        <w:tabs>
          <w:tab w:val="num" w:pos="2740"/>
        </w:tabs>
        <w:ind w:left="2740" w:hanging="420"/>
      </w:pPr>
      <w:rPr>
        <w:rFonts w:ascii="Wingdings" w:hAnsi="Wingdings" w:hint="default"/>
      </w:rPr>
    </w:lvl>
    <w:lvl w:ilvl="6" w:tplc="2B40AA20" w:tentative="1">
      <w:start w:val="1"/>
      <w:numFmt w:val="bullet"/>
      <w:lvlText w:val=""/>
      <w:lvlJc w:val="left"/>
      <w:pPr>
        <w:tabs>
          <w:tab w:val="num" w:pos="3160"/>
        </w:tabs>
        <w:ind w:left="3160" w:hanging="420"/>
      </w:pPr>
      <w:rPr>
        <w:rFonts w:ascii="Wingdings" w:hAnsi="Wingdings" w:hint="default"/>
      </w:rPr>
    </w:lvl>
    <w:lvl w:ilvl="7" w:tplc="1376F242" w:tentative="1">
      <w:start w:val="1"/>
      <w:numFmt w:val="bullet"/>
      <w:lvlText w:val=""/>
      <w:lvlJc w:val="left"/>
      <w:pPr>
        <w:tabs>
          <w:tab w:val="num" w:pos="3580"/>
        </w:tabs>
        <w:ind w:left="3580" w:hanging="420"/>
      </w:pPr>
      <w:rPr>
        <w:rFonts w:ascii="Wingdings" w:hAnsi="Wingdings" w:hint="default"/>
      </w:rPr>
    </w:lvl>
    <w:lvl w:ilvl="8" w:tplc="76A298EC" w:tentative="1">
      <w:start w:val="1"/>
      <w:numFmt w:val="bullet"/>
      <w:lvlText w:val=""/>
      <w:lvlJc w:val="left"/>
      <w:pPr>
        <w:tabs>
          <w:tab w:val="num" w:pos="4000"/>
        </w:tabs>
        <w:ind w:left="4000" w:hanging="420"/>
      </w:pPr>
      <w:rPr>
        <w:rFonts w:ascii="Wingdings" w:hAnsi="Wingdings" w:hint="default"/>
      </w:rPr>
    </w:lvl>
  </w:abstractNum>
  <w:abstractNum w:abstractNumId="15" w15:restartNumberingAfterBreak="0">
    <w:nsid w:val="59404775"/>
    <w:multiLevelType w:val="hybridMultilevel"/>
    <w:tmpl w:val="2CAC4368"/>
    <w:lvl w:ilvl="0" w:tplc="636C9848">
      <w:start w:val="1"/>
      <w:numFmt w:val="decimalFullWidth"/>
      <w:lvlText w:val="（%1）"/>
      <w:lvlJc w:val="left"/>
      <w:pPr>
        <w:ind w:left="567" w:hanging="567"/>
      </w:pPr>
      <w:rPr>
        <w:rFonts w:hint="default"/>
      </w:rPr>
    </w:lvl>
    <w:lvl w:ilvl="1" w:tplc="7C424E0C" w:tentative="1">
      <w:start w:val="1"/>
      <w:numFmt w:val="aiueoFullWidth"/>
      <w:lvlText w:val="(%2)"/>
      <w:lvlJc w:val="left"/>
      <w:pPr>
        <w:ind w:left="840" w:hanging="420"/>
      </w:pPr>
    </w:lvl>
    <w:lvl w:ilvl="2" w:tplc="BA4EC2D4" w:tentative="1">
      <w:start w:val="1"/>
      <w:numFmt w:val="decimalEnclosedCircle"/>
      <w:lvlText w:val="%3"/>
      <w:lvlJc w:val="left"/>
      <w:pPr>
        <w:ind w:left="1260" w:hanging="420"/>
      </w:pPr>
    </w:lvl>
    <w:lvl w:ilvl="3" w:tplc="BDEA66D8" w:tentative="1">
      <w:start w:val="1"/>
      <w:numFmt w:val="decimal"/>
      <w:lvlText w:val="%4."/>
      <w:lvlJc w:val="left"/>
      <w:pPr>
        <w:ind w:left="1680" w:hanging="420"/>
      </w:pPr>
    </w:lvl>
    <w:lvl w:ilvl="4" w:tplc="01E4C120" w:tentative="1">
      <w:start w:val="1"/>
      <w:numFmt w:val="aiueoFullWidth"/>
      <w:lvlText w:val="(%5)"/>
      <w:lvlJc w:val="left"/>
      <w:pPr>
        <w:ind w:left="2100" w:hanging="420"/>
      </w:pPr>
    </w:lvl>
    <w:lvl w:ilvl="5" w:tplc="95683A70" w:tentative="1">
      <w:start w:val="1"/>
      <w:numFmt w:val="decimalEnclosedCircle"/>
      <w:lvlText w:val="%6"/>
      <w:lvlJc w:val="left"/>
      <w:pPr>
        <w:ind w:left="2520" w:hanging="420"/>
      </w:pPr>
    </w:lvl>
    <w:lvl w:ilvl="6" w:tplc="59242268" w:tentative="1">
      <w:start w:val="1"/>
      <w:numFmt w:val="decimal"/>
      <w:lvlText w:val="%7."/>
      <w:lvlJc w:val="left"/>
      <w:pPr>
        <w:ind w:left="2940" w:hanging="420"/>
      </w:pPr>
    </w:lvl>
    <w:lvl w:ilvl="7" w:tplc="6282A764" w:tentative="1">
      <w:start w:val="1"/>
      <w:numFmt w:val="aiueoFullWidth"/>
      <w:lvlText w:val="(%8)"/>
      <w:lvlJc w:val="left"/>
      <w:pPr>
        <w:ind w:left="3360" w:hanging="420"/>
      </w:pPr>
    </w:lvl>
    <w:lvl w:ilvl="8" w:tplc="428E9152" w:tentative="1">
      <w:start w:val="1"/>
      <w:numFmt w:val="decimalEnclosedCircle"/>
      <w:lvlText w:val="%9"/>
      <w:lvlJc w:val="left"/>
      <w:pPr>
        <w:ind w:left="3780" w:hanging="420"/>
      </w:pPr>
    </w:lvl>
  </w:abstractNum>
  <w:abstractNum w:abstractNumId="16" w15:restartNumberingAfterBreak="0">
    <w:nsid w:val="62290074"/>
    <w:multiLevelType w:val="hybridMultilevel"/>
    <w:tmpl w:val="9C10B608"/>
    <w:lvl w:ilvl="0" w:tplc="C6BEFB8A">
      <w:start w:val="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9CE0C8DE" w:tentative="1">
      <w:start w:val="1"/>
      <w:numFmt w:val="bullet"/>
      <w:lvlText w:val=""/>
      <w:lvlJc w:val="left"/>
      <w:pPr>
        <w:tabs>
          <w:tab w:val="num" w:pos="840"/>
        </w:tabs>
        <w:ind w:left="840" w:hanging="420"/>
      </w:pPr>
      <w:rPr>
        <w:rFonts w:ascii="Wingdings" w:hAnsi="Wingdings" w:hint="default"/>
      </w:rPr>
    </w:lvl>
    <w:lvl w:ilvl="2" w:tplc="6E0AE85C" w:tentative="1">
      <w:start w:val="1"/>
      <w:numFmt w:val="bullet"/>
      <w:lvlText w:val=""/>
      <w:lvlJc w:val="left"/>
      <w:pPr>
        <w:tabs>
          <w:tab w:val="num" w:pos="1260"/>
        </w:tabs>
        <w:ind w:left="1260" w:hanging="420"/>
      </w:pPr>
      <w:rPr>
        <w:rFonts w:ascii="Wingdings" w:hAnsi="Wingdings" w:hint="default"/>
      </w:rPr>
    </w:lvl>
    <w:lvl w:ilvl="3" w:tplc="B74EB7B4" w:tentative="1">
      <w:start w:val="1"/>
      <w:numFmt w:val="bullet"/>
      <w:lvlText w:val=""/>
      <w:lvlJc w:val="left"/>
      <w:pPr>
        <w:tabs>
          <w:tab w:val="num" w:pos="1680"/>
        </w:tabs>
        <w:ind w:left="1680" w:hanging="420"/>
      </w:pPr>
      <w:rPr>
        <w:rFonts w:ascii="Wingdings" w:hAnsi="Wingdings" w:hint="default"/>
      </w:rPr>
    </w:lvl>
    <w:lvl w:ilvl="4" w:tplc="1E0AEE10" w:tentative="1">
      <w:start w:val="1"/>
      <w:numFmt w:val="bullet"/>
      <w:lvlText w:val=""/>
      <w:lvlJc w:val="left"/>
      <w:pPr>
        <w:tabs>
          <w:tab w:val="num" w:pos="2100"/>
        </w:tabs>
        <w:ind w:left="2100" w:hanging="420"/>
      </w:pPr>
      <w:rPr>
        <w:rFonts w:ascii="Wingdings" w:hAnsi="Wingdings" w:hint="default"/>
      </w:rPr>
    </w:lvl>
    <w:lvl w:ilvl="5" w:tplc="7E783B60" w:tentative="1">
      <w:start w:val="1"/>
      <w:numFmt w:val="bullet"/>
      <w:lvlText w:val=""/>
      <w:lvlJc w:val="left"/>
      <w:pPr>
        <w:tabs>
          <w:tab w:val="num" w:pos="2520"/>
        </w:tabs>
        <w:ind w:left="2520" w:hanging="420"/>
      </w:pPr>
      <w:rPr>
        <w:rFonts w:ascii="Wingdings" w:hAnsi="Wingdings" w:hint="default"/>
      </w:rPr>
    </w:lvl>
    <w:lvl w:ilvl="6" w:tplc="1BF4D82C" w:tentative="1">
      <w:start w:val="1"/>
      <w:numFmt w:val="bullet"/>
      <w:lvlText w:val=""/>
      <w:lvlJc w:val="left"/>
      <w:pPr>
        <w:tabs>
          <w:tab w:val="num" w:pos="2940"/>
        </w:tabs>
        <w:ind w:left="2940" w:hanging="420"/>
      </w:pPr>
      <w:rPr>
        <w:rFonts w:ascii="Wingdings" w:hAnsi="Wingdings" w:hint="default"/>
      </w:rPr>
    </w:lvl>
    <w:lvl w:ilvl="7" w:tplc="AF722012" w:tentative="1">
      <w:start w:val="1"/>
      <w:numFmt w:val="bullet"/>
      <w:lvlText w:val=""/>
      <w:lvlJc w:val="left"/>
      <w:pPr>
        <w:tabs>
          <w:tab w:val="num" w:pos="3360"/>
        </w:tabs>
        <w:ind w:left="3360" w:hanging="420"/>
      </w:pPr>
      <w:rPr>
        <w:rFonts w:ascii="Wingdings" w:hAnsi="Wingdings" w:hint="default"/>
      </w:rPr>
    </w:lvl>
    <w:lvl w:ilvl="8" w:tplc="C16E1C70"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D4146B"/>
    <w:multiLevelType w:val="hybridMultilevel"/>
    <w:tmpl w:val="DE48F76A"/>
    <w:lvl w:ilvl="0" w:tplc="D9E02998">
      <w:start w:val="1"/>
      <w:numFmt w:val="decimalFullWidth"/>
      <w:lvlText w:val="（%1）"/>
      <w:lvlJc w:val="left"/>
      <w:pPr>
        <w:ind w:left="720" w:hanging="720"/>
      </w:pPr>
      <w:rPr>
        <w:rFonts w:hint="default"/>
      </w:rPr>
    </w:lvl>
    <w:lvl w:ilvl="1" w:tplc="3104E49E" w:tentative="1">
      <w:start w:val="1"/>
      <w:numFmt w:val="aiueoFullWidth"/>
      <w:lvlText w:val="(%2)"/>
      <w:lvlJc w:val="left"/>
      <w:pPr>
        <w:ind w:left="840" w:hanging="420"/>
      </w:pPr>
    </w:lvl>
    <w:lvl w:ilvl="2" w:tplc="1A883D9E" w:tentative="1">
      <w:start w:val="1"/>
      <w:numFmt w:val="decimalEnclosedCircle"/>
      <w:lvlText w:val="%3"/>
      <w:lvlJc w:val="left"/>
      <w:pPr>
        <w:ind w:left="1260" w:hanging="420"/>
      </w:pPr>
    </w:lvl>
    <w:lvl w:ilvl="3" w:tplc="4410744A" w:tentative="1">
      <w:start w:val="1"/>
      <w:numFmt w:val="decimal"/>
      <w:lvlText w:val="%4."/>
      <w:lvlJc w:val="left"/>
      <w:pPr>
        <w:ind w:left="1680" w:hanging="420"/>
      </w:pPr>
    </w:lvl>
    <w:lvl w:ilvl="4" w:tplc="A224E9FE" w:tentative="1">
      <w:start w:val="1"/>
      <w:numFmt w:val="aiueoFullWidth"/>
      <w:lvlText w:val="(%5)"/>
      <w:lvlJc w:val="left"/>
      <w:pPr>
        <w:ind w:left="2100" w:hanging="420"/>
      </w:pPr>
    </w:lvl>
    <w:lvl w:ilvl="5" w:tplc="7CF099AA" w:tentative="1">
      <w:start w:val="1"/>
      <w:numFmt w:val="decimalEnclosedCircle"/>
      <w:lvlText w:val="%6"/>
      <w:lvlJc w:val="left"/>
      <w:pPr>
        <w:ind w:left="2520" w:hanging="420"/>
      </w:pPr>
    </w:lvl>
    <w:lvl w:ilvl="6" w:tplc="AA8E8854" w:tentative="1">
      <w:start w:val="1"/>
      <w:numFmt w:val="decimal"/>
      <w:lvlText w:val="%7."/>
      <w:lvlJc w:val="left"/>
      <w:pPr>
        <w:ind w:left="2940" w:hanging="420"/>
      </w:pPr>
    </w:lvl>
    <w:lvl w:ilvl="7" w:tplc="73BA3406" w:tentative="1">
      <w:start w:val="1"/>
      <w:numFmt w:val="aiueoFullWidth"/>
      <w:lvlText w:val="(%8)"/>
      <w:lvlJc w:val="left"/>
      <w:pPr>
        <w:ind w:left="3360" w:hanging="420"/>
      </w:pPr>
    </w:lvl>
    <w:lvl w:ilvl="8" w:tplc="47D4F7F4" w:tentative="1">
      <w:start w:val="1"/>
      <w:numFmt w:val="decimalEnclosedCircle"/>
      <w:lvlText w:val="%9"/>
      <w:lvlJc w:val="left"/>
      <w:pPr>
        <w:ind w:left="3780" w:hanging="420"/>
      </w:pPr>
    </w:lvl>
  </w:abstractNum>
  <w:abstractNum w:abstractNumId="18" w15:restartNumberingAfterBreak="0">
    <w:nsid w:val="76527341"/>
    <w:multiLevelType w:val="hybridMultilevel"/>
    <w:tmpl w:val="6A14F746"/>
    <w:lvl w:ilvl="0" w:tplc="789C9898">
      <w:start w:val="1"/>
      <w:numFmt w:val="decimalFullWidth"/>
      <w:lvlText w:val="（%1）"/>
      <w:lvlJc w:val="left"/>
      <w:pPr>
        <w:ind w:left="720" w:hanging="720"/>
      </w:pPr>
      <w:rPr>
        <w:rFonts w:hint="default"/>
      </w:rPr>
    </w:lvl>
    <w:lvl w:ilvl="1" w:tplc="6360B40C" w:tentative="1">
      <w:start w:val="1"/>
      <w:numFmt w:val="aiueoFullWidth"/>
      <w:lvlText w:val="(%2)"/>
      <w:lvlJc w:val="left"/>
      <w:pPr>
        <w:ind w:left="840" w:hanging="420"/>
      </w:pPr>
    </w:lvl>
    <w:lvl w:ilvl="2" w:tplc="C14AAEF6" w:tentative="1">
      <w:start w:val="1"/>
      <w:numFmt w:val="decimalEnclosedCircle"/>
      <w:lvlText w:val="%3"/>
      <w:lvlJc w:val="left"/>
      <w:pPr>
        <w:ind w:left="1260" w:hanging="420"/>
      </w:pPr>
    </w:lvl>
    <w:lvl w:ilvl="3" w:tplc="BDA86726" w:tentative="1">
      <w:start w:val="1"/>
      <w:numFmt w:val="decimal"/>
      <w:lvlText w:val="%4."/>
      <w:lvlJc w:val="left"/>
      <w:pPr>
        <w:ind w:left="1680" w:hanging="420"/>
      </w:pPr>
    </w:lvl>
    <w:lvl w:ilvl="4" w:tplc="AE0A5C4C" w:tentative="1">
      <w:start w:val="1"/>
      <w:numFmt w:val="aiueoFullWidth"/>
      <w:lvlText w:val="(%5)"/>
      <w:lvlJc w:val="left"/>
      <w:pPr>
        <w:ind w:left="2100" w:hanging="420"/>
      </w:pPr>
    </w:lvl>
    <w:lvl w:ilvl="5" w:tplc="3CF86424" w:tentative="1">
      <w:start w:val="1"/>
      <w:numFmt w:val="decimalEnclosedCircle"/>
      <w:lvlText w:val="%6"/>
      <w:lvlJc w:val="left"/>
      <w:pPr>
        <w:ind w:left="2520" w:hanging="420"/>
      </w:pPr>
    </w:lvl>
    <w:lvl w:ilvl="6" w:tplc="16A61DCE" w:tentative="1">
      <w:start w:val="1"/>
      <w:numFmt w:val="decimal"/>
      <w:lvlText w:val="%7."/>
      <w:lvlJc w:val="left"/>
      <w:pPr>
        <w:ind w:left="2940" w:hanging="420"/>
      </w:pPr>
    </w:lvl>
    <w:lvl w:ilvl="7" w:tplc="C7FA5B40" w:tentative="1">
      <w:start w:val="1"/>
      <w:numFmt w:val="aiueoFullWidth"/>
      <w:lvlText w:val="(%8)"/>
      <w:lvlJc w:val="left"/>
      <w:pPr>
        <w:ind w:left="3360" w:hanging="420"/>
      </w:pPr>
    </w:lvl>
    <w:lvl w:ilvl="8" w:tplc="FCC48746" w:tentative="1">
      <w:start w:val="1"/>
      <w:numFmt w:val="decimalEnclosedCircle"/>
      <w:lvlText w:val="%9"/>
      <w:lvlJc w:val="left"/>
      <w:pPr>
        <w:ind w:left="3780" w:hanging="420"/>
      </w:pPr>
    </w:lvl>
  </w:abstractNum>
  <w:abstractNum w:abstractNumId="19" w15:restartNumberingAfterBreak="0">
    <w:nsid w:val="76FA2050"/>
    <w:multiLevelType w:val="hybridMultilevel"/>
    <w:tmpl w:val="84E6DD8A"/>
    <w:lvl w:ilvl="0" w:tplc="BCCC6296">
      <w:start w:val="1"/>
      <w:numFmt w:val="decimalEnclosedCircle"/>
      <w:lvlText w:val="%1"/>
      <w:lvlJc w:val="left"/>
      <w:pPr>
        <w:tabs>
          <w:tab w:val="num" w:pos="580"/>
        </w:tabs>
        <w:ind w:left="580" w:hanging="360"/>
      </w:pPr>
      <w:rPr>
        <w:rFonts w:hint="default"/>
      </w:rPr>
    </w:lvl>
    <w:lvl w:ilvl="1" w:tplc="B308CC52" w:tentative="1">
      <w:start w:val="1"/>
      <w:numFmt w:val="aiueoFullWidth"/>
      <w:lvlText w:val="(%2)"/>
      <w:lvlJc w:val="left"/>
      <w:pPr>
        <w:tabs>
          <w:tab w:val="num" w:pos="1060"/>
        </w:tabs>
        <w:ind w:left="1060" w:hanging="420"/>
      </w:pPr>
    </w:lvl>
    <w:lvl w:ilvl="2" w:tplc="1CD68538" w:tentative="1">
      <w:start w:val="1"/>
      <w:numFmt w:val="decimalEnclosedCircle"/>
      <w:lvlText w:val="%3"/>
      <w:lvlJc w:val="left"/>
      <w:pPr>
        <w:tabs>
          <w:tab w:val="num" w:pos="1480"/>
        </w:tabs>
        <w:ind w:left="1480" w:hanging="420"/>
      </w:pPr>
    </w:lvl>
    <w:lvl w:ilvl="3" w:tplc="1ECA857A" w:tentative="1">
      <w:start w:val="1"/>
      <w:numFmt w:val="decimal"/>
      <w:lvlText w:val="%4."/>
      <w:lvlJc w:val="left"/>
      <w:pPr>
        <w:tabs>
          <w:tab w:val="num" w:pos="1900"/>
        </w:tabs>
        <w:ind w:left="1900" w:hanging="420"/>
      </w:pPr>
    </w:lvl>
    <w:lvl w:ilvl="4" w:tplc="3410D17E" w:tentative="1">
      <w:start w:val="1"/>
      <w:numFmt w:val="aiueoFullWidth"/>
      <w:lvlText w:val="(%5)"/>
      <w:lvlJc w:val="left"/>
      <w:pPr>
        <w:tabs>
          <w:tab w:val="num" w:pos="2320"/>
        </w:tabs>
        <w:ind w:left="2320" w:hanging="420"/>
      </w:pPr>
    </w:lvl>
    <w:lvl w:ilvl="5" w:tplc="520C255A" w:tentative="1">
      <w:start w:val="1"/>
      <w:numFmt w:val="decimalEnclosedCircle"/>
      <w:lvlText w:val="%6"/>
      <w:lvlJc w:val="left"/>
      <w:pPr>
        <w:tabs>
          <w:tab w:val="num" w:pos="2740"/>
        </w:tabs>
        <w:ind w:left="2740" w:hanging="420"/>
      </w:pPr>
    </w:lvl>
    <w:lvl w:ilvl="6" w:tplc="48BAA00A" w:tentative="1">
      <w:start w:val="1"/>
      <w:numFmt w:val="decimal"/>
      <w:lvlText w:val="%7."/>
      <w:lvlJc w:val="left"/>
      <w:pPr>
        <w:tabs>
          <w:tab w:val="num" w:pos="3160"/>
        </w:tabs>
        <w:ind w:left="3160" w:hanging="420"/>
      </w:pPr>
    </w:lvl>
    <w:lvl w:ilvl="7" w:tplc="520607A4" w:tentative="1">
      <w:start w:val="1"/>
      <w:numFmt w:val="aiueoFullWidth"/>
      <w:lvlText w:val="(%8)"/>
      <w:lvlJc w:val="left"/>
      <w:pPr>
        <w:tabs>
          <w:tab w:val="num" w:pos="3580"/>
        </w:tabs>
        <w:ind w:left="3580" w:hanging="420"/>
      </w:pPr>
    </w:lvl>
    <w:lvl w:ilvl="8" w:tplc="8E70C99A" w:tentative="1">
      <w:start w:val="1"/>
      <w:numFmt w:val="decimalEnclosedCircle"/>
      <w:lvlText w:val="%9"/>
      <w:lvlJc w:val="left"/>
      <w:pPr>
        <w:tabs>
          <w:tab w:val="num" w:pos="4000"/>
        </w:tabs>
        <w:ind w:left="4000" w:hanging="420"/>
      </w:pPr>
    </w:lvl>
  </w:abstractNum>
  <w:abstractNum w:abstractNumId="20" w15:restartNumberingAfterBreak="0">
    <w:nsid w:val="7A1D0611"/>
    <w:multiLevelType w:val="hybridMultilevel"/>
    <w:tmpl w:val="4582F58A"/>
    <w:lvl w:ilvl="0" w:tplc="57A0F122">
      <w:start w:val="1"/>
      <w:numFmt w:val="decimalFullWidth"/>
      <w:lvlText w:val="（%1）"/>
      <w:lvlJc w:val="left"/>
      <w:pPr>
        <w:ind w:left="720" w:hanging="720"/>
      </w:pPr>
      <w:rPr>
        <w:rFonts w:hint="default"/>
      </w:rPr>
    </w:lvl>
    <w:lvl w:ilvl="1" w:tplc="63BC8AB6" w:tentative="1">
      <w:start w:val="1"/>
      <w:numFmt w:val="aiueoFullWidth"/>
      <w:lvlText w:val="(%2)"/>
      <w:lvlJc w:val="left"/>
      <w:pPr>
        <w:ind w:left="840" w:hanging="420"/>
      </w:pPr>
    </w:lvl>
    <w:lvl w:ilvl="2" w:tplc="EA46359A" w:tentative="1">
      <w:start w:val="1"/>
      <w:numFmt w:val="decimalEnclosedCircle"/>
      <w:lvlText w:val="%3"/>
      <w:lvlJc w:val="left"/>
      <w:pPr>
        <w:ind w:left="1260" w:hanging="420"/>
      </w:pPr>
    </w:lvl>
    <w:lvl w:ilvl="3" w:tplc="DB028A82" w:tentative="1">
      <w:start w:val="1"/>
      <w:numFmt w:val="decimal"/>
      <w:lvlText w:val="%4."/>
      <w:lvlJc w:val="left"/>
      <w:pPr>
        <w:ind w:left="1680" w:hanging="420"/>
      </w:pPr>
    </w:lvl>
    <w:lvl w:ilvl="4" w:tplc="13760CE0" w:tentative="1">
      <w:start w:val="1"/>
      <w:numFmt w:val="aiueoFullWidth"/>
      <w:lvlText w:val="(%5)"/>
      <w:lvlJc w:val="left"/>
      <w:pPr>
        <w:ind w:left="2100" w:hanging="420"/>
      </w:pPr>
    </w:lvl>
    <w:lvl w:ilvl="5" w:tplc="468CE272" w:tentative="1">
      <w:start w:val="1"/>
      <w:numFmt w:val="decimalEnclosedCircle"/>
      <w:lvlText w:val="%6"/>
      <w:lvlJc w:val="left"/>
      <w:pPr>
        <w:ind w:left="2520" w:hanging="420"/>
      </w:pPr>
    </w:lvl>
    <w:lvl w:ilvl="6" w:tplc="F3908F98" w:tentative="1">
      <w:start w:val="1"/>
      <w:numFmt w:val="decimal"/>
      <w:lvlText w:val="%7."/>
      <w:lvlJc w:val="left"/>
      <w:pPr>
        <w:ind w:left="2940" w:hanging="420"/>
      </w:pPr>
    </w:lvl>
    <w:lvl w:ilvl="7" w:tplc="4E824FBE" w:tentative="1">
      <w:start w:val="1"/>
      <w:numFmt w:val="aiueoFullWidth"/>
      <w:lvlText w:val="(%8)"/>
      <w:lvlJc w:val="left"/>
      <w:pPr>
        <w:ind w:left="3360" w:hanging="420"/>
      </w:pPr>
    </w:lvl>
    <w:lvl w:ilvl="8" w:tplc="A5F64E36" w:tentative="1">
      <w:start w:val="1"/>
      <w:numFmt w:val="decimalEnclosedCircle"/>
      <w:lvlText w:val="%9"/>
      <w:lvlJc w:val="left"/>
      <w:pPr>
        <w:ind w:left="3780" w:hanging="420"/>
      </w:pPr>
    </w:lvl>
  </w:abstractNum>
  <w:num w:numId="1">
    <w:abstractNumId w:val="5"/>
  </w:num>
  <w:num w:numId="2">
    <w:abstractNumId w:val="2"/>
  </w:num>
  <w:num w:numId="3">
    <w:abstractNumId w:val="15"/>
  </w:num>
  <w:num w:numId="4">
    <w:abstractNumId w:val="18"/>
  </w:num>
  <w:num w:numId="5">
    <w:abstractNumId w:val="6"/>
  </w:num>
  <w:num w:numId="6">
    <w:abstractNumId w:val="4"/>
  </w:num>
  <w:num w:numId="7">
    <w:abstractNumId w:val="7"/>
  </w:num>
  <w:num w:numId="8">
    <w:abstractNumId w:val="16"/>
  </w:num>
  <w:num w:numId="9">
    <w:abstractNumId w:val="3"/>
  </w:num>
  <w:num w:numId="10">
    <w:abstractNumId w:val="8"/>
  </w:num>
  <w:num w:numId="11">
    <w:abstractNumId w:val="1"/>
  </w:num>
  <w:num w:numId="12">
    <w:abstractNumId w:val="13"/>
  </w:num>
  <w:num w:numId="13">
    <w:abstractNumId w:val="14"/>
  </w:num>
  <w:num w:numId="14">
    <w:abstractNumId w:val="19"/>
  </w:num>
  <w:num w:numId="15">
    <w:abstractNumId w:val="0"/>
  </w:num>
  <w:num w:numId="16">
    <w:abstractNumId w:val="20"/>
  </w:num>
  <w:num w:numId="17">
    <w:abstractNumId w:val="11"/>
  </w:num>
  <w:num w:numId="18">
    <w:abstractNumId w:val="12"/>
  </w:num>
  <w:num w:numId="19">
    <w:abstractNumId w:val="10"/>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2"/>
  <w:drawingGridHorizontalSpacing w:val="120"/>
  <w:drawingGridVerticalSpacing w:val="170"/>
  <w:displayHorizontalDrawingGridEvery w:val="0"/>
  <w:displayVerticalDrawingGridEvery w:val="2"/>
  <w:doNotShadeFormData/>
  <w:characterSpacingControl w:val="compressPunctuation"/>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94"/>
    <w:rsid w:val="00001688"/>
    <w:rsid w:val="00002305"/>
    <w:rsid w:val="000035DF"/>
    <w:rsid w:val="00004038"/>
    <w:rsid w:val="000047D4"/>
    <w:rsid w:val="00005EFC"/>
    <w:rsid w:val="0000623F"/>
    <w:rsid w:val="00006E77"/>
    <w:rsid w:val="00007052"/>
    <w:rsid w:val="000075E6"/>
    <w:rsid w:val="00011687"/>
    <w:rsid w:val="00015C1B"/>
    <w:rsid w:val="0001608D"/>
    <w:rsid w:val="000202D3"/>
    <w:rsid w:val="00020447"/>
    <w:rsid w:val="000253C0"/>
    <w:rsid w:val="000260EC"/>
    <w:rsid w:val="00027316"/>
    <w:rsid w:val="00027629"/>
    <w:rsid w:val="00027E31"/>
    <w:rsid w:val="000303F6"/>
    <w:rsid w:val="00030CC3"/>
    <w:rsid w:val="00031CA3"/>
    <w:rsid w:val="0003201D"/>
    <w:rsid w:val="00034D4E"/>
    <w:rsid w:val="0003596A"/>
    <w:rsid w:val="0003645B"/>
    <w:rsid w:val="000373BA"/>
    <w:rsid w:val="00037852"/>
    <w:rsid w:val="00041574"/>
    <w:rsid w:val="00042B3B"/>
    <w:rsid w:val="00043055"/>
    <w:rsid w:val="00045673"/>
    <w:rsid w:val="000459EE"/>
    <w:rsid w:val="00045FE6"/>
    <w:rsid w:val="000469BA"/>
    <w:rsid w:val="000474EE"/>
    <w:rsid w:val="00047783"/>
    <w:rsid w:val="00047A56"/>
    <w:rsid w:val="0005195D"/>
    <w:rsid w:val="000539B7"/>
    <w:rsid w:val="00053C0F"/>
    <w:rsid w:val="00056C85"/>
    <w:rsid w:val="00057527"/>
    <w:rsid w:val="00061030"/>
    <w:rsid w:val="0006253D"/>
    <w:rsid w:val="00062849"/>
    <w:rsid w:val="00064453"/>
    <w:rsid w:val="00064C6A"/>
    <w:rsid w:val="00064EB6"/>
    <w:rsid w:val="00065792"/>
    <w:rsid w:val="000663FD"/>
    <w:rsid w:val="0006680D"/>
    <w:rsid w:val="00067317"/>
    <w:rsid w:val="00067958"/>
    <w:rsid w:val="00067C8F"/>
    <w:rsid w:val="00067EBA"/>
    <w:rsid w:val="00072390"/>
    <w:rsid w:val="00072F1C"/>
    <w:rsid w:val="0007366F"/>
    <w:rsid w:val="000755A1"/>
    <w:rsid w:val="00075B21"/>
    <w:rsid w:val="00076CC7"/>
    <w:rsid w:val="0008142B"/>
    <w:rsid w:val="00081C34"/>
    <w:rsid w:val="000832E7"/>
    <w:rsid w:val="000838FC"/>
    <w:rsid w:val="00086C2A"/>
    <w:rsid w:val="000877A1"/>
    <w:rsid w:val="000909A9"/>
    <w:rsid w:val="00092994"/>
    <w:rsid w:val="00093D9B"/>
    <w:rsid w:val="00094723"/>
    <w:rsid w:val="000965F6"/>
    <w:rsid w:val="00097923"/>
    <w:rsid w:val="00097963"/>
    <w:rsid w:val="00097AAD"/>
    <w:rsid w:val="00097E38"/>
    <w:rsid w:val="000A02F1"/>
    <w:rsid w:val="000A0AF0"/>
    <w:rsid w:val="000A19D1"/>
    <w:rsid w:val="000A3477"/>
    <w:rsid w:val="000A5634"/>
    <w:rsid w:val="000A6AD9"/>
    <w:rsid w:val="000A7F44"/>
    <w:rsid w:val="000B0FC3"/>
    <w:rsid w:val="000B1986"/>
    <w:rsid w:val="000B250B"/>
    <w:rsid w:val="000B2D69"/>
    <w:rsid w:val="000B40AB"/>
    <w:rsid w:val="000B4455"/>
    <w:rsid w:val="000B57FA"/>
    <w:rsid w:val="000B60F9"/>
    <w:rsid w:val="000C1CBD"/>
    <w:rsid w:val="000C251C"/>
    <w:rsid w:val="000C25D3"/>
    <w:rsid w:val="000C4EB3"/>
    <w:rsid w:val="000C6B30"/>
    <w:rsid w:val="000D144E"/>
    <w:rsid w:val="000D20F0"/>
    <w:rsid w:val="000D2EF6"/>
    <w:rsid w:val="000D367B"/>
    <w:rsid w:val="000D3D68"/>
    <w:rsid w:val="000D55EE"/>
    <w:rsid w:val="000D62E2"/>
    <w:rsid w:val="000D7ADF"/>
    <w:rsid w:val="000E016D"/>
    <w:rsid w:val="000E0962"/>
    <w:rsid w:val="000E13B6"/>
    <w:rsid w:val="000E359F"/>
    <w:rsid w:val="000E3B2F"/>
    <w:rsid w:val="000E60F6"/>
    <w:rsid w:val="000E765E"/>
    <w:rsid w:val="000F1031"/>
    <w:rsid w:val="000F14FC"/>
    <w:rsid w:val="000F1C4E"/>
    <w:rsid w:val="000F1E18"/>
    <w:rsid w:val="000F2B68"/>
    <w:rsid w:val="000F4D17"/>
    <w:rsid w:val="000F5266"/>
    <w:rsid w:val="000F674C"/>
    <w:rsid w:val="000F6B6A"/>
    <w:rsid w:val="000F6C97"/>
    <w:rsid w:val="000F6CE7"/>
    <w:rsid w:val="000F6D14"/>
    <w:rsid w:val="000F7720"/>
    <w:rsid w:val="000F7E25"/>
    <w:rsid w:val="0010006A"/>
    <w:rsid w:val="00100E94"/>
    <w:rsid w:val="0010141F"/>
    <w:rsid w:val="0010145C"/>
    <w:rsid w:val="00102CC7"/>
    <w:rsid w:val="00102FFC"/>
    <w:rsid w:val="00104962"/>
    <w:rsid w:val="001116C1"/>
    <w:rsid w:val="00115DC0"/>
    <w:rsid w:val="00116B17"/>
    <w:rsid w:val="00117494"/>
    <w:rsid w:val="001201D1"/>
    <w:rsid w:val="0012062A"/>
    <w:rsid w:val="0012082A"/>
    <w:rsid w:val="00121255"/>
    <w:rsid w:val="00121CA5"/>
    <w:rsid w:val="001227E5"/>
    <w:rsid w:val="001229F5"/>
    <w:rsid w:val="00126104"/>
    <w:rsid w:val="001346E0"/>
    <w:rsid w:val="00134BF8"/>
    <w:rsid w:val="001353C5"/>
    <w:rsid w:val="001353FE"/>
    <w:rsid w:val="00135D9E"/>
    <w:rsid w:val="001370A1"/>
    <w:rsid w:val="001373A7"/>
    <w:rsid w:val="00140210"/>
    <w:rsid w:val="00140300"/>
    <w:rsid w:val="001403E9"/>
    <w:rsid w:val="00140F53"/>
    <w:rsid w:val="001415F2"/>
    <w:rsid w:val="001418A6"/>
    <w:rsid w:val="00141C02"/>
    <w:rsid w:val="00142BE8"/>
    <w:rsid w:val="001443EF"/>
    <w:rsid w:val="00145C8F"/>
    <w:rsid w:val="0014742A"/>
    <w:rsid w:val="00147583"/>
    <w:rsid w:val="00150EA5"/>
    <w:rsid w:val="00153AB0"/>
    <w:rsid w:val="00155BEE"/>
    <w:rsid w:val="00155EA3"/>
    <w:rsid w:val="001562AB"/>
    <w:rsid w:val="00156FDF"/>
    <w:rsid w:val="001579A2"/>
    <w:rsid w:val="00160922"/>
    <w:rsid w:val="001619D4"/>
    <w:rsid w:val="0016267D"/>
    <w:rsid w:val="00162DF3"/>
    <w:rsid w:val="00163274"/>
    <w:rsid w:val="001640AB"/>
    <w:rsid w:val="00164341"/>
    <w:rsid w:val="0016488D"/>
    <w:rsid w:val="001710EA"/>
    <w:rsid w:val="00171C19"/>
    <w:rsid w:val="00174167"/>
    <w:rsid w:val="00175A82"/>
    <w:rsid w:val="00181062"/>
    <w:rsid w:val="001812F7"/>
    <w:rsid w:val="001828B4"/>
    <w:rsid w:val="00182EBA"/>
    <w:rsid w:val="00183088"/>
    <w:rsid w:val="00183495"/>
    <w:rsid w:val="00183776"/>
    <w:rsid w:val="00184A86"/>
    <w:rsid w:val="00186709"/>
    <w:rsid w:val="00186F43"/>
    <w:rsid w:val="0018747B"/>
    <w:rsid w:val="00192A64"/>
    <w:rsid w:val="00192EAF"/>
    <w:rsid w:val="0019303D"/>
    <w:rsid w:val="001936FB"/>
    <w:rsid w:val="00194138"/>
    <w:rsid w:val="00195218"/>
    <w:rsid w:val="00195E72"/>
    <w:rsid w:val="00196345"/>
    <w:rsid w:val="00196DC3"/>
    <w:rsid w:val="0019731F"/>
    <w:rsid w:val="001A00F9"/>
    <w:rsid w:val="001A0D19"/>
    <w:rsid w:val="001A21F6"/>
    <w:rsid w:val="001A4C25"/>
    <w:rsid w:val="001A5000"/>
    <w:rsid w:val="001A63BB"/>
    <w:rsid w:val="001A72F8"/>
    <w:rsid w:val="001B008B"/>
    <w:rsid w:val="001B212D"/>
    <w:rsid w:val="001B22EE"/>
    <w:rsid w:val="001B35E0"/>
    <w:rsid w:val="001B416E"/>
    <w:rsid w:val="001B49F9"/>
    <w:rsid w:val="001B6078"/>
    <w:rsid w:val="001B637A"/>
    <w:rsid w:val="001B7703"/>
    <w:rsid w:val="001B7732"/>
    <w:rsid w:val="001B7D9B"/>
    <w:rsid w:val="001C12FA"/>
    <w:rsid w:val="001C1D19"/>
    <w:rsid w:val="001C469A"/>
    <w:rsid w:val="001C5307"/>
    <w:rsid w:val="001C5D57"/>
    <w:rsid w:val="001D2C99"/>
    <w:rsid w:val="001D3107"/>
    <w:rsid w:val="001D389A"/>
    <w:rsid w:val="001D392F"/>
    <w:rsid w:val="001D47CE"/>
    <w:rsid w:val="001D5E80"/>
    <w:rsid w:val="001E00C9"/>
    <w:rsid w:val="001E2854"/>
    <w:rsid w:val="001E7B44"/>
    <w:rsid w:val="001F1B32"/>
    <w:rsid w:val="001F1CC6"/>
    <w:rsid w:val="001F1DB1"/>
    <w:rsid w:val="001F2A66"/>
    <w:rsid w:val="001F413C"/>
    <w:rsid w:val="001F4A58"/>
    <w:rsid w:val="001F6E27"/>
    <w:rsid w:val="001F7C96"/>
    <w:rsid w:val="002000B2"/>
    <w:rsid w:val="00201696"/>
    <w:rsid w:val="00201D4F"/>
    <w:rsid w:val="00202B33"/>
    <w:rsid w:val="002034F8"/>
    <w:rsid w:val="002058CA"/>
    <w:rsid w:val="00205AF3"/>
    <w:rsid w:val="00206614"/>
    <w:rsid w:val="0020756C"/>
    <w:rsid w:val="002079EE"/>
    <w:rsid w:val="00207DAB"/>
    <w:rsid w:val="00207E7B"/>
    <w:rsid w:val="002117A7"/>
    <w:rsid w:val="002124BA"/>
    <w:rsid w:val="00213F8D"/>
    <w:rsid w:val="0021417B"/>
    <w:rsid w:val="00214197"/>
    <w:rsid w:val="00214BA2"/>
    <w:rsid w:val="00215A6F"/>
    <w:rsid w:val="00216BEF"/>
    <w:rsid w:val="0022012A"/>
    <w:rsid w:val="00220BAC"/>
    <w:rsid w:val="00224B1A"/>
    <w:rsid w:val="00227680"/>
    <w:rsid w:val="002276AD"/>
    <w:rsid w:val="00227A97"/>
    <w:rsid w:val="00227D04"/>
    <w:rsid w:val="00230126"/>
    <w:rsid w:val="00231194"/>
    <w:rsid w:val="00231A77"/>
    <w:rsid w:val="00232456"/>
    <w:rsid w:val="00233B87"/>
    <w:rsid w:val="00233DE0"/>
    <w:rsid w:val="002354CB"/>
    <w:rsid w:val="002364EA"/>
    <w:rsid w:val="00237061"/>
    <w:rsid w:val="002377E9"/>
    <w:rsid w:val="00240B6D"/>
    <w:rsid w:val="00241063"/>
    <w:rsid w:val="00241352"/>
    <w:rsid w:val="00242C84"/>
    <w:rsid w:val="00242D99"/>
    <w:rsid w:val="00242E39"/>
    <w:rsid w:val="00243BFA"/>
    <w:rsid w:val="002456DD"/>
    <w:rsid w:val="002462C3"/>
    <w:rsid w:val="00246405"/>
    <w:rsid w:val="00250AE5"/>
    <w:rsid w:val="002510A9"/>
    <w:rsid w:val="00251E92"/>
    <w:rsid w:val="002521DA"/>
    <w:rsid w:val="00252759"/>
    <w:rsid w:val="00257A59"/>
    <w:rsid w:val="002602E7"/>
    <w:rsid w:val="002617E1"/>
    <w:rsid w:val="0026192A"/>
    <w:rsid w:val="00261EED"/>
    <w:rsid w:val="002646B4"/>
    <w:rsid w:val="0027501C"/>
    <w:rsid w:val="00275064"/>
    <w:rsid w:val="00276830"/>
    <w:rsid w:val="00276EE6"/>
    <w:rsid w:val="002772E2"/>
    <w:rsid w:val="00277D2A"/>
    <w:rsid w:val="002801C6"/>
    <w:rsid w:val="002804B2"/>
    <w:rsid w:val="0028396E"/>
    <w:rsid w:val="00284850"/>
    <w:rsid w:val="00286C31"/>
    <w:rsid w:val="002902E4"/>
    <w:rsid w:val="00291CA5"/>
    <w:rsid w:val="00293C80"/>
    <w:rsid w:val="00294C92"/>
    <w:rsid w:val="00295BEF"/>
    <w:rsid w:val="002974FD"/>
    <w:rsid w:val="002979DE"/>
    <w:rsid w:val="002A0E96"/>
    <w:rsid w:val="002A1E0D"/>
    <w:rsid w:val="002A3618"/>
    <w:rsid w:val="002A3AF8"/>
    <w:rsid w:val="002A48CE"/>
    <w:rsid w:val="002A4B88"/>
    <w:rsid w:val="002A63BA"/>
    <w:rsid w:val="002B0182"/>
    <w:rsid w:val="002B18C8"/>
    <w:rsid w:val="002B4CF4"/>
    <w:rsid w:val="002C06D8"/>
    <w:rsid w:val="002C076D"/>
    <w:rsid w:val="002C23E9"/>
    <w:rsid w:val="002C3F50"/>
    <w:rsid w:val="002C6258"/>
    <w:rsid w:val="002C73EE"/>
    <w:rsid w:val="002C7542"/>
    <w:rsid w:val="002C7708"/>
    <w:rsid w:val="002D13FB"/>
    <w:rsid w:val="002D233A"/>
    <w:rsid w:val="002D60B8"/>
    <w:rsid w:val="002D693A"/>
    <w:rsid w:val="002E05E4"/>
    <w:rsid w:val="002E0C12"/>
    <w:rsid w:val="002E1CF0"/>
    <w:rsid w:val="002E1E40"/>
    <w:rsid w:val="002E2F4C"/>
    <w:rsid w:val="002E3379"/>
    <w:rsid w:val="002E34D8"/>
    <w:rsid w:val="002E4AAF"/>
    <w:rsid w:val="002E4B34"/>
    <w:rsid w:val="002E4BCE"/>
    <w:rsid w:val="002E7A7F"/>
    <w:rsid w:val="002F2928"/>
    <w:rsid w:val="002F2EFC"/>
    <w:rsid w:val="002F38BF"/>
    <w:rsid w:val="002F4ED3"/>
    <w:rsid w:val="002F5145"/>
    <w:rsid w:val="002F6A65"/>
    <w:rsid w:val="00301A34"/>
    <w:rsid w:val="00302503"/>
    <w:rsid w:val="0030267B"/>
    <w:rsid w:val="00302824"/>
    <w:rsid w:val="00303E06"/>
    <w:rsid w:val="00304309"/>
    <w:rsid w:val="003104BB"/>
    <w:rsid w:val="00310672"/>
    <w:rsid w:val="00310A5C"/>
    <w:rsid w:val="0031220E"/>
    <w:rsid w:val="00313C38"/>
    <w:rsid w:val="00314C6F"/>
    <w:rsid w:val="00316D09"/>
    <w:rsid w:val="003225B1"/>
    <w:rsid w:val="0032718C"/>
    <w:rsid w:val="003275CE"/>
    <w:rsid w:val="003309E3"/>
    <w:rsid w:val="00331653"/>
    <w:rsid w:val="00331D97"/>
    <w:rsid w:val="00332AF8"/>
    <w:rsid w:val="00337310"/>
    <w:rsid w:val="00340094"/>
    <w:rsid w:val="003401ED"/>
    <w:rsid w:val="00341FFC"/>
    <w:rsid w:val="0034239C"/>
    <w:rsid w:val="003436E4"/>
    <w:rsid w:val="00343970"/>
    <w:rsid w:val="00346A8F"/>
    <w:rsid w:val="00347CEA"/>
    <w:rsid w:val="00347FD4"/>
    <w:rsid w:val="00350FE5"/>
    <w:rsid w:val="00351B4C"/>
    <w:rsid w:val="0035275C"/>
    <w:rsid w:val="00356A2E"/>
    <w:rsid w:val="0035793D"/>
    <w:rsid w:val="00364EB0"/>
    <w:rsid w:val="003656B6"/>
    <w:rsid w:val="00366B29"/>
    <w:rsid w:val="0036707B"/>
    <w:rsid w:val="00367F65"/>
    <w:rsid w:val="0037123C"/>
    <w:rsid w:val="0037468C"/>
    <w:rsid w:val="0037489C"/>
    <w:rsid w:val="00374D6A"/>
    <w:rsid w:val="00374E17"/>
    <w:rsid w:val="003750BA"/>
    <w:rsid w:val="0037701D"/>
    <w:rsid w:val="00380FA9"/>
    <w:rsid w:val="00384052"/>
    <w:rsid w:val="00385BFB"/>
    <w:rsid w:val="00385F6B"/>
    <w:rsid w:val="003862F5"/>
    <w:rsid w:val="003866BA"/>
    <w:rsid w:val="0038687B"/>
    <w:rsid w:val="0039496C"/>
    <w:rsid w:val="0039508B"/>
    <w:rsid w:val="00395DFE"/>
    <w:rsid w:val="0039739B"/>
    <w:rsid w:val="00397EAE"/>
    <w:rsid w:val="003A27F2"/>
    <w:rsid w:val="003A5901"/>
    <w:rsid w:val="003A5AA3"/>
    <w:rsid w:val="003A658E"/>
    <w:rsid w:val="003A710F"/>
    <w:rsid w:val="003A7505"/>
    <w:rsid w:val="003B150A"/>
    <w:rsid w:val="003B1DDB"/>
    <w:rsid w:val="003B2908"/>
    <w:rsid w:val="003B2C39"/>
    <w:rsid w:val="003B3C48"/>
    <w:rsid w:val="003B467D"/>
    <w:rsid w:val="003B4AD0"/>
    <w:rsid w:val="003C18AF"/>
    <w:rsid w:val="003C2AE7"/>
    <w:rsid w:val="003C37BB"/>
    <w:rsid w:val="003C470C"/>
    <w:rsid w:val="003C51FC"/>
    <w:rsid w:val="003C55B1"/>
    <w:rsid w:val="003C6337"/>
    <w:rsid w:val="003C69E9"/>
    <w:rsid w:val="003C7928"/>
    <w:rsid w:val="003D0DF8"/>
    <w:rsid w:val="003D26D0"/>
    <w:rsid w:val="003D3F62"/>
    <w:rsid w:val="003D439E"/>
    <w:rsid w:val="003D62F9"/>
    <w:rsid w:val="003E20D5"/>
    <w:rsid w:val="003E282A"/>
    <w:rsid w:val="003E398C"/>
    <w:rsid w:val="003E4F5C"/>
    <w:rsid w:val="003E7CDD"/>
    <w:rsid w:val="003F043D"/>
    <w:rsid w:val="003F0CCC"/>
    <w:rsid w:val="003F1378"/>
    <w:rsid w:val="003F20EB"/>
    <w:rsid w:val="003F3F64"/>
    <w:rsid w:val="003F4985"/>
    <w:rsid w:val="003F511D"/>
    <w:rsid w:val="003F56B6"/>
    <w:rsid w:val="003F598D"/>
    <w:rsid w:val="003F78D9"/>
    <w:rsid w:val="00400C28"/>
    <w:rsid w:val="00403130"/>
    <w:rsid w:val="0040322E"/>
    <w:rsid w:val="004048EC"/>
    <w:rsid w:val="00404B2D"/>
    <w:rsid w:val="00406915"/>
    <w:rsid w:val="0041147E"/>
    <w:rsid w:val="00413034"/>
    <w:rsid w:val="0041351D"/>
    <w:rsid w:val="004150BF"/>
    <w:rsid w:val="00415D14"/>
    <w:rsid w:val="00417174"/>
    <w:rsid w:val="00422E0C"/>
    <w:rsid w:val="00423B82"/>
    <w:rsid w:val="00424ADF"/>
    <w:rsid w:val="0042531F"/>
    <w:rsid w:val="004314EA"/>
    <w:rsid w:val="004325C5"/>
    <w:rsid w:val="00432A51"/>
    <w:rsid w:val="00433798"/>
    <w:rsid w:val="00433D68"/>
    <w:rsid w:val="00434B8A"/>
    <w:rsid w:val="00435E0E"/>
    <w:rsid w:val="0043653F"/>
    <w:rsid w:val="00436821"/>
    <w:rsid w:val="00437105"/>
    <w:rsid w:val="004379D6"/>
    <w:rsid w:val="00437FE5"/>
    <w:rsid w:val="00440AAC"/>
    <w:rsid w:val="0044141D"/>
    <w:rsid w:val="00441935"/>
    <w:rsid w:val="00443BA5"/>
    <w:rsid w:val="00444B34"/>
    <w:rsid w:val="00444ED4"/>
    <w:rsid w:val="004458F5"/>
    <w:rsid w:val="00447257"/>
    <w:rsid w:val="00447468"/>
    <w:rsid w:val="004509F5"/>
    <w:rsid w:val="004518D9"/>
    <w:rsid w:val="004544CD"/>
    <w:rsid w:val="0045694E"/>
    <w:rsid w:val="0046118F"/>
    <w:rsid w:val="0046558F"/>
    <w:rsid w:val="0046602F"/>
    <w:rsid w:val="00470CC7"/>
    <w:rsid w:val="00470DD2"/>
    <w:rsid w:val="00471709"/>
    <w:rsid w:val="00471908"/>
    <w:rsid w:val="004719C8"/>
    <w:rsid w:val="0047334E"/>
    <w:rsid w:val="00473701"/>
    <w:rsid w:val="004751EF"/>
    <w:rsid w:val="00475222"/>
    <w:rsid w:val="0047531A"/>
    <w:rsid w:val="00475FB6"/>
    <w:rsid w:val="004772A5"/>
    <w:rsid w:val="00477565"/>
    <w:rsid w:val="00480A62"/>
    <w:rsid w:val="00481887"/>
    <w:rsid w:val="0048463C"/>
    <w:rsid w:val="00484E96"/>
    <w:rsid w:val="0049261A"/>
    <w:rsid w:val="004935F5"/>
    <w:rsid w:val="004948D7"/>
    <w:rsid w:val="00494EC8"/>
    <w:rsid w:val="00494FC4"/>
    <w:rsid w:val="004955C9"/>
    <w:rsid w:val="00497652"/>
    <w:rsid w:val="004A0FCF"/>
    <w:rsid w:val="004A1719"/>
    <w:rsid w:val="004A3055"/>
    <w:rsid w:val="004A4303"/>
    <w:rsid w:val="004A55AC"/>
    <w:rsid w:val="004A5731"/>
    <w:rsid w:val="004B039A"/>
    <w:rsid w:val="004B157F"/>
    <w:rsid w:val="004B1AD4"/>
    <w:rsid w:val="004B1BCB"/>
    <w:rsid w:val="004B2BB5"/>
    <w:rsid w:val="004B2DB9"/>
    <w:rsid w:val="004B368D"/>
    <w:rsid w:val="004B3F1B"/>
    <w:rsid w:val="004B46EB"/>
    <w:rsid w:val="004B472C"/>
    <w:rsid w:val="004B472F"/>
    <w:rsid w:val="004B55ED"/>
    <w:rsid w:val="004B5BB1"/>
    <w:rsid w:val="004B5FD1"/>
    <w:rsid w:val="004B7DB2"/>
    <w:rsid w:val="004C06CA"/>
    <w:rsid w:val="004C0A98"/>
    <w:rsid w:val="004C2BD5"/>
    <w:rsid w:val="004C4289"/>
    <w:rsid w:val="004C5EE2"/>
    <w:rsid w:val="004C718D"/>
    <w:rsid w:val="004C77B2"/>
    <w:rsid w:val="004C7D65"/>
    <w:rsid w:val="004D0E9D"/>
    <w:rsid w:val="004D4AC4"/>
    <w:rsid w:val="004D6A02"/>
    <w:rsid w:val="004D6EAF"/>
    <w:rsid w:val="004D7356"/>
    <w:rsid w:val="004E1832"/>
    <w:rsid w:val="004E3604"/>
    <w:rsid w:val="004E3B18"/>
    <w:rsid w:val="004E551B"/>
    <w:rsid w:val="004E5A68"/>
    <w:rsid w:val="004E605C"/>
    <w:rsid w:val="004E692A"/>
    <w:rsid w:val="004E7496"/>
    <w:rsid w:val="004E7750"/>
    <w:rsid w:val="004F195E"/>
    <w:rsid w:val="004F2D06"/>
    <w:rsid w:val="004F358A"/>
    <w:rsid w:val="004F59F2"/>
    <w:rsid w:val="004F79B5"/>
    <w:rsid w:val="005017CD"/>
    <w:rsid w:val="005035E4"/>
    <w:rsid w:val="005039D5"/>
    <w:rsid w:val="00504409"/>
    <w:rsid w:val="00504792"/>
    <w:rsid w:val="005048DB"/>
    <w:rsid w:val="00504CB8"/>
    <w:rsid w:val="00506979"/>
    <w:rsid w:val="00510056"/>
    <w:rsid w:val="005110F2"/>
    <w:rsid w:val="00511ED0"/>
    <w:rsid w:val="00512D58"/>
    <w:rsid w:val="005147CE"/>
    <w:rsid w:val="00515D2D"/>
    <w:rsid w:val="00515F17"/>
    <w:rsid w:val="005164A8"/>
    <w:rsid w:val="00517EBE"/>
    <w:rsid w:val="005202CA"/>
    <w:rsid w:val="00522561"/>
    <w:rsid w:val="005250AF"/>
    <w:rsid w:val="00526C9E"/>
    <w:rsid w:val="00526E3F"/>
    <w:rsid w:val="00530D5A"/>
    <w:rsid w:val="00532A8E"/>
    <w:rsid w:val="005339B5"/>
    <w:rsid w:val="00533BE1"/>
    <w:rsid w:val="00534329"/>
    <w:rsid w:val="005343D4"/>
    <w:rsid w:val="0053477C"/>
    <w:rsid w:val="00534C28"/>
    <w:rsid w:val="005366AA"/>
    <w:rsid w:val="005369E4"/>
    <w:rsid w:val="00542BC1"/>
    <w:rsid w:val="00546A20"/>
    <w:rsid w:val="00546BEB"/>
    <w:rsid w:val="005517DB"/>
    <w:rsid w:val="005539F5"/>
    <w:rsid w:val="0056138F"/>
    <w:rsid w:val="00563A27"/>
    <w:rsid w:val="00564CCB"/>
    <w:rsid w:val="00566DFA"/>
    <w:rsid w:val="005738AC"/>
    <w:rsid w:val="00580D1E"/>
    <w:rsid w:val="00580FA6"/>
    <w:rsid w:val="00582248"/>
    <w:rsid w:val="00582B5E"/>
    <w:rsid w:val="00583738"/>
    <w:rsid w:val="00583A9A"/>
    <w:rsid w:val="00585C3F"/>
    <w:rsid w:val="00590343"/>
    <w:rsid w:val="00590463"/>
    <w:rsid w:val="00591FEC"/>
    <w:rsid w:val="005920AC"/>
    <w:rsid w:val="005921E6"/>
    <w:rsid w:val="00593B2A"/>
    <w:rsid w:val="00594158"/>
    <w:rsid w:val="00595534"/>
    <w:rsid w:val="005959A8"/>
    <w:rsid w:val="00596ED3"/>
    <w:rsid w:val="005A05A2"/>
    <w:rsid w:val="005A09F5"/>
    <w:rsid w:val="005A22CD"/>
    <w:rsid w:val="005A2317"/>
    <w:rsid w:val="005A2840"/>
    <w:rsid w:val="005A3254"/>
    <w:rsid w:val="005A356B"/>
    <w:rsid w:val="005A574E"/>
    <w:rsid w:val="005A6092"/>
    <w:rsid w:val="005B07EA"/>
    <w:rsid w:val="005B0A5F"/>
    <w:rsid w:val="005B0CC4"/>
    <w:rsid w:val="005B1536"/>
    <w:rsid w:val="005B1ABA"/>
    <w:rsid w:val="005B2777"/>
    <w:rsid w:val="005B2FD9"/>
    <w:rsid w:val="005B368B"/>
    <w:rsid w:val="005B428A"/>
    <w:rsid w:val="005B47F7"/>
    <w:rsid w:val="005B617E"/>
    <w:rsid w:val="005B6371"/>
    <w:rsid w:val="005C0D3C"/>
    <w:rsid w:val="005C1C60"/>
    <w:rsid w:val="005C22B1"/>
    <w:rsid w:val="005C22CE"/>
    <w:rsid w:val="005C28F9"/>
    <w:rsid w:val="005C33F4"/>
    <w:rsid w:val="005C46C6"/>
    <w:rsid w:val="005C49FC"/>
    <w:rsid w:val="005C58B6"/>
    <w:rsid w:val="005C6124"/>
    <w:rsid w:val="005C6980"/>
    <w:rsid w:val="005C6A06"/>
    <w:rsid w:val="005C7031"/>
    <w:rsid w:val="005D0DF4"/>
    <w:rsid w:val="005D33AB"/>
    <w:rsid w:val="005D52FE"/>
    <w:rsid w:val="005D5D29"/>
    <w:rsid w:val="005D5F54"/>
    <w:rsid w:val="005D7A74"/>
    <w:rsid w:val="005D7EA9"/>
    <w:rsid w:val="005E01CA"/>
    <w:rsid w:val="005E16E7"/>
    <w:rsid w:val="005E2C28"/>
    <w:rsid w:val="005E2E2A"/>
    <w:rsid w:val="005E3E5C"/>
    <w:rsid w:val="005E4319"/>
    <w:rsid w:val="005E4E43"/>
    <w:rsid w:val="005E4F27"/>
    <w:rsid w:val="005E59BF"/>
    <w:rsid w:val="005E7415"/>
    <w:rsid w:val="005E749E"/>
    <w:rsid w:val="005F32C3"/>
    <w:rsid w:val="005F3BAA"/>
    <w:rsid w:val="005F5646"/>
    <w:rsid w:val="005F7C17"/>
    <w:rsid w:val="0060516A"/>
    <w:rsid w:val="00605E96"/>
    <w:rsid w:val="00607B1B"/>
    <w:rsid w:val="00607C0D"/>
    <w:rsid w:val="006116CF"/>
    <w:rsid w:val="00612C20"/>
    <w:rsid w:val="00612F6A"/>
    <w:rsid w:val="0061461A"/>
    <w:rsid w:val="0061639C"/>
    <w:rsid w:val="0061759E"/>
    <w:rsid w:val="006176B7"/>
    <w:rsid w:val="006205F2"/>
    <w:rsid w:val="006217E0"/>
    <w:rsid w:val="006223CA"/>
    <w:rsid w:val="0062333B"/>
    <w:rsid w:val="00624207"/>
    <w:rsid w:val="00626AD4"/>
    <w:rsid w:val="00626C7B"/>
    <w:rsid w:val="00626CA9"/>
    <w:rsid w:val="0062745C"/>
    <w:rsid w:val="00627635"/>
    <w:rsid w:val="006311BE"/>
    <w:rsid w:val="00632495"/>
    <w:rsid w:val="00634304"/>
    <w:rsid w:val="00636CBF"/>
    <w:rsid w:val="00636EA0"/>
    <w:rsid w:val="00642D96"/>
    <w:rsid w:val="00644A9F"/>
    <w:rsid w:val="006459C7"/>
    <w:rsid w:val="0064707A"/>
    <w:rsid w:val="00647678"/>
    <w:rsid w:val="00650D48"/>
    <w:rsid w:val="006514E4"/>
    <w:rsid w:val="00655A10"/>
    <w:rsid w:val="00657FDA"/>
    <w:rsid w:val="006624C3"/>
    <w:rsid w:val="00664151"/>
    <w:rsid w:val="00665D82"/>
    <w:rsid w:val="006660A3"/>
    <w:rsid w:val="0066631E"/>
    <w:rsid w:val="00666AF5"/>
    <w:rsid w:val="006672D4"/>
    <w:rsid w:val="00667406"/>
    <w:rsid w:val="0067027D"/>
    <w:rsid w:val="00670536"/>
    <w:rsid w:val="006714DB"/>
    <w:rsid w:val="00671998"/>
    <w:rsid w:val="00671E28"/>
    <w:rsid w:val="006729A7"/>
    <w:rsid w:val="00674626"/>
    <w:rsid w:val="00675B79"/>
    <w:rsid w:val="00675DB5"/>
    <w:rsid w:val="006769DF"/>
    <w:rsid w:val="00676FA1"/>
    <w:rsid w:val="006779B1"/>
    <w:rsid w:val="00677ABB"/>
    <w:rsid w:val="0068034F"/>
    <w:rsid w:val="00680B99"/>
    <w:rsid w:val="00680E9C"/>
    <w:rsid w:val="00680EB7"/>
    <w:rsid w:val="006828DD"/>
    <w:rsid w:val="00684CA2"/>
    <w:rsid w:val="00684CDD"/>
    <w:rsid w:val="00685C1D"/>
    <w:rsid w:val="00686479"/>
    <w:rsid w:val="00690280"/>
    <w:rsid w:val="006904CD"/>
    <w:rsid w:val="00690ADF"/>
    <w:rsid w:val="0069217F"/>
    <w:rsid w:val="006921E9"/>
    <w:rsid w:val="00696E93"/>
    <w:rsid w:val="006979A1"/>
    <w:rsid w:val="00697B10"/>
    <w:rsid w:val="006A2957"/>
    <w:rsid w:val="006A4B4A"/>
    <w:rsid w:val="006A5249"/>
    <w:rsid w:val="006A6978"/>
    <w:rsid w:val="006B06E8"/>
    <w:rsid w:val="006B1B4E"/>
    <w:rsid w:val="006B26FA"/>
    <w:rsid w:val="006B3726"/>
    <w:rsid w:val="006B3D2A"/>
    <w:rsid w:val="006B4665"/>
    <w:rsid w:val="006B4FEE"/>
    <w:rsid w:val="006B5082"/>
    <w:rsid w:val="006B533E"/>
    <w:rsid w:val="006B602C"/>
    <w:rsid w:val="006B62BC"/>
    <w:rsid w:val="006B6E05"/>
    <w:rsid w:val="006C1B3A"/>
    <w:rsid w:val="006C5704"/>
    <w:rsid w:val="006C60C3"/>
    <w:rsid w:val="006C6D63"/>
    <w:rsid w:val="006D0B81"/>
    <w:rsid w:val="006D0C51"/>
    <w:rsid w:val="006D34DC"/>
    <w:rsid w:val="006D3711"/>
    <w:rsid w:val="006D3A89"/>
    <w:rsid w:val="006D64B0"/>
    <w:rsid w:val="006D780E"/>
    <w:rsid w:val="006D7929"/>
    <w:rsid w:val="006E0CE0"/>
    <w:rsid w:val="006E20A8"/>
    <w:rsid w:val="006E28F8"/>
    <w:rsid w:val="006E3CE5"/>
    <w:rsid w:val="006E4B9A"/>
    <w:rsid w:val="006E531A"/>
    <w:rsid w:val="006E5F15"/>
    <w:rsid w:val="006E64A1"/>
    <w:rsid w:val="006E6A0C"/>
    <w:rsid w:val="006E6D9C"/>
    <w:rsid w:val="006E72CD"/>
    <w:rsid w:val="006E7446"/>
    <w:rsid w:val="006F08E4"/>
    <w:rsid w:val="006F32EF"/>
    <w:rsid w:val="006F3E50"/>
    <w:rsid w:val="00700584"/>
    <w:rsid w:val="007005FE"/>
    <w:rsid w:val="00701AA6"/>
    <w:rsid w:val="007049B8"/>
    <w:rsid w:val="00705491"/>
    <w:rsid w:val="00705CE8"/>
    <w:rsid w:val="007061E7"/>
    <w:rsid w:val="0070678B"/>
    <w:rsid w:val="00711C13"/>
    <w:rsid w:val="007125B5"/>
    <w:rsid w:val="007130A7"/>
    <w:rsid w:val="00713E99"/>
    <w:rsid w:val="007172BE"/>
    <w:rsid w:val="00720CC9"/>
    <w:rsid w:val="007228DC"/>
    <w:rsid w:val="00724BCD"/>
    <w:rsid w:val="00724D2E"/>
    <w:rsid w:val="00725810"/>
    <w:rsid w:val="00725A76"/>
    <w:rsid w:val="007335D8"/>
    <w:rsid w:val="00734A29"/>
    <w:rsid w:val="00736078"/>
    <w:rsid w:val="007360EF"/>
    <w:rsid w:val="00737DE4"/>
    <w:rsid w:val="007427E5"/>
    <w:rsid w:val="00744005"/>
    <w:rsid w:val="00745B00"/>
    <w:rsid w:val="00747D05"/>
    <w:rsid w:val="00750230"/>
    <w:rsid w:val="0075369C"/>
    <w:rsid w:val="007539E2"/>
    <w:rsid w:val="00753D78"/>
    <w:rsid w:val="0075492E"/>
    <w:rsid w:val="00756F2E"/>
    <w:rsid w:val="00761342"/>
    <w:rsid w:val="00761836"/>
    <w:rsid w:val="00761D8B"/>
    <w:rsid w:val="00762CE7"/>
    <w:rsid w:val="00765A38"/>
    <w:rsid w:val="00765E9B"/>
    <w:rsid w:val="0076735E"/>
    <w:rsid w:val="00767451"/>
    <w:rsid w:val="007675E7"/>
    <w:rsid w:val="00773F78"/>
    <w:rsid w:val="00776826"/>
    <w:rsid w:val="00777FE6"/>
    <w:rsid w:val="00780151"/>
    <w:rsid w:val="007807A5"/>
    <w:rsid w:val="00782839"/>
    <w:rsid w:val="007850EF"/>
    <w:rsid w:val="007867D0"/>
    <w:rsid w:val="00787B24"/>
    <w:rsid w:val="007903E7"/>
    <w:rsid w:val="007905CF"/>
    <w:rsid w:val="00791D96"/>
    <w:rsid w:val="00793442"/>
    <w:rsid w:val="00794718"/>
    <w:rsid w:val="007947E3"/>
    <w:rsid w:val="00794B15"/>
    <w:rsid w:val="00795B66"/>
    <w:rsid w:val="00796354"/>
    <w:rsid w:val="00796DF9"/>
    <w:rsid w:val="007A004D"/>
    <w:rsid w:val="007A07DE"/>
    <w:rsid w:val="007A0B7D"/>
    <w:rsid w:val="007A29E5"/>
    <w:rsid w:val="007A3099"/>
    <w:rsid w:val="007A3D22"/>
    <w:rsid w:val="007A42D4"/>
    <w:rsid w:val="007A53B4"/>
    <w:rsid w:val="007A59C4"/>
    <w:rsid w:val="007A61E1"/>
    <w:rsid w:val="007B1D0B"/>
    <w:rsid w:val="007B2AFD"/>
    <w:rsid w:val="007B2C04"/>
    <w:rsid w:val="007B3040"/>
    <w:rsid w:val="007B407D"/>
    <w:rsid w:val="007B64D9"/>
    <w:rsid w:val="007B71BD"/>
    <w:rsid w:val="007B79BD"/>
    <w:rsid w:val="007B7A52"/>
    <w:rsid w:val="007C0AE8"/>
    <w:rsid w:val="007C298F"/>
    <w:rsid w:val="007C3363"/>
    <w:rsid w:val="007C6C45"/>
    <w:rsid w:val="007D6B85"/>
    <w:rsid w:val="007E097A"/>
    <w:rsid w:val="007E3CE2"/>
    <w:rsid w:val="007E492A"/>
    <w:rsid w:val="007E5A63"/>
    <w:rsid w:val="007E6055"/>
    <w:rsid w:val="007E7CF8"/>
    <w:rsid w:val="00802DB1"/>
    <w:rsid w:val="008039EE"/>
    <w:rsid w:val="008054C5"/>
    <w:rsid w:val="0080630D"/>
    <w:rsid w:val="00807689"/>
    <w:rsid w:val="00807AB8"/>
    <w:rsid w:val="0081198C"/>
    <w:rsid w:val="00812F4C"/>
    <w:rsid w:val="008130CD"/>
    <w:rsid w:val="008165E7"/>
    <w:rsid w:val="008172B6"/>
    <w:rsid w:val="00817A2F"/>
    <w:rsid w:val="0082151E"/>
    <w:rsid w:val="00821BE8"/>
    <w:rsid w:val="00825747"/>
    <w:rsid w:val="00826F68"/>
    <w:rsid w:val="008273F0"/>
    <w:rsid w:val="008276C2"/>
    <w:rsid w:val="008279BC"/>
    <w:rsid w:val="0083189D"/>
    <w:rsid w:val="00831A7B"/>
    <w:rsid w:val="00831CE0"/>
    <w:rsid w:val="008322D6"/>
    <w:rsid w:val="00833669"/>
    <w:rsid w:val="008343DE"/>
    <w:rsid w:val="00834805"/>
    <w:rsid w:val="008371B1"/>
    <w:rsid w:val="00837248"/>
    <w:rsid w:val="00840115"/>
    <w:rsid w:val="0084180B"/>
    <w:rsid w:val="00841DA8"/>
    <w:rsid w:val="00843D65"/>
    <w:rsid w:val="0084421F"/>
    <w:rsid w:val="00845CFC"/>
    <w:rsid w:val="008461D0"/>
    <w:rsid w:val="0085173B"/>
    <w:rsid w:val="00851761"/>
    <w:rsid w:val="00851CA3"/>
    <w:rsid w:val="00851F64"/>
    <w:rsid w:val="008523DB"/>
    <w:rsid w:val="008523DF"/>
    <w:rsid w:val="00852D28"/>
    <w:rsid w:val="00855EEE"/>
    <w:rsid w:val="00856BA0"/>
    <w:rsid w:val="008578B4"/>
    <w:rsid w:val="00862ADF"/>
    <w:rsid w:val="008646BA"/>
    <w:rsid w:val="00864B7B"/>
    <w:rsid w:val="00865EA0"/>
    <w:rsid w:val="00866E6E"/>
    <w:rsid w:val="00867247"/>
    <w:rsid w:val="00867955"/>
    <w:rsid w:val="00871D59"/>
    <w:rsid w:val="00871D71"/>
    <w:rsid w:val="0087237B"/>
    <w:rsid w:val="00874C6B"/>
    <w:rsid w:val="008750EA"/>
    <w:rsid w:val="008766C8"/>
    <w:rsid w:val="00876B36"/>
    <w:rsid w:val="0087781B"/>
    <w:rsid w:val="008804E9"/>
    <w:rsid w:val="00881970"/>
    <w:rsid w:val="00882570"/>
    <w:rsid w:val="008837BB"/>
    <w:rsid w:val="0088448A"/>
    <w:rsid w:val="008852E0"/>
    <w:rsid w:val="00886493"/>
    <w:rsid w:val="00886A9D"/>
    <w:rsid w:val="00891101"/>
    <w:rsid w:val="00892BD8"/>
    <w:rsid w:val="00892F7E"/>
    <w:rsid w:val="008930A8"/>
    <w:rsid w:val="008942D2"/>
    <w:rsid w:val="0089442A"/>
    <w:rsid w:val="00895AB0"/>
    <w:rsid w:val="00895AF8"/>
    <w:rsid w:val="008A0D05"/>
    <w:rsid w:val="008A15B0"/>
    <w:rsid w:val="008A339F"/>
    <w:rsid w:val="008A5232"/>
    <w:rsid w:val="008A6484"/>
    <w:rsid w:val="008A6C20"/>
    <w:rsid w:val="008B001B"/>
    <w:rsid w:val="008B1722"/>
    <w:rsid w:val="008B23A7"/>
    <w:rsid w:val="008B27AB"/>
    <w:rsid w:val="008B5EAB"/>
    <w:rsid w:val="008B674A"/>
    <w:rsid w:val="008B7A32"/>
    <w:rsid w:val="008C0F4C"/>
    <w:rsid w:val="008C1125"/>
    <w:rsid w:val="008C1A5A"/>
    <w:rsid w:val="008C23AF"/>
    <w:rsid w:val="008C2674"/>
    <w:rsid w:val="008C27FE"/>
    <w:rsid w:val="008C2EFB"/>
    <w:rsid w:val="008C33C6"/>
    <w:rsid w:val="008C43E3"/>
    <w:rsid w:val="008C60E0"/>
    <w:rsid w:val="008C69CA"/>
    <w:rsid w:val="008D06C0"/>
    <w:rsid w:val="008D2067"/>
    <w:rsid w:val="008D3464"/>
    <w:rsid w:val="008D6134"/>
    <w:rsid w:val="008D6D2A"/>
    <w:rsid w:val="008D73F9"/>
    <w:rsid w:val="008E0C65"/>
    <w:rsid w:val="008E3DA8"/>
    <w:rsid w:val="008E5629"/>
    <w:rsid w:val="008E5A08"/>
    <w:rsid w:val="008F4D61"/>
    <w:rsid w:val="008F6970"/>
    <w:rsid w:val="008F7120"/>
    <w:rsid w:val="00900184"/>
    <w:rsid w:val="00901D0F"/>
    <w:rsid w:val="00906103"/>
    <w:rsid w:val="0090635A"/>
    <w:rsid w:val="009079E4"/>
    <w:rsid w:val="00911B92"/>
    <w:rsid w:val="0091483D"/>
    <w:rsid w:val="00914DE7"/>
    <w:rsid w:val="009158BA"/>
    <w:rsid w:val="00916FB5"/>
    <w:rsid w:val="009175AF"/>
    <w:rsid w:val="00920210"/>
    <w:rsid w:val="00920945"/>
    <w:rsid w:val="00922189"/>
    <w:rsid w:val="00923635"/>
    <w:rsid w:val="00924774"/>
    <w:rsid w:val="00924A0D"/>
    <w:rsid w:val="009253E5"/>
    <w:rsid w:val="00925974"/>
    <w:rsid w:val="00927AE3"/>
    <w:rsid w:val="009311D1"/>
    <w:rsid w:val="00933F0E"/>
    <w:rsid w:val="009349D5"/>
    <w:rsid w:val="009408F9"/>
    <w:rsid w:val="00942177"/>
    <w:rsid w:val="0094283E"/>
    <w:rsid w:val="00942E13"/>
    <w:rsid w:val="0094385A"/>
    <w:rsid w:val="0095172C"/>
    <w:rsid w:val="00951E4D"/>
    <w:rsid w:val="0095619E"/>
    <w:rsid w:val="00961C8A"/>
    <w:rsid w:val="00961EFF"/>
    <w:rsid w:val="0096216A"/>
    <w:rsid w:val="009621BF"/>
    <w:rsid w:val="00963307"/>
    <w:rsid w:val="0096366C"/>
    <w:rsid w:val="00963F9A"/>
    <w:rsid w:val="00964D63"/>
    <w:rsid w:val="009652C7"/>
    <w:rsid w:val="00965BBA"/>
    <w:rsid w:val="00966295"/>
    <w:rsid w:val="00966B37"/>
    <w:rsid w:val="00967F88"/>
    <w:rsid w:val="00971716"/>
    <w:rsid w:val="009722B7"/>
    <w:rsid w:val="009735A3"/>
    <w:rsid w:val="009753B5"/>
    <w:rsid w:val="00975FC3"/>
    <w:rsid w:val="00976E28"/>
    <w:rsid w:val="0097735D"/>
    <w:rsid w:val="0098057F"/>
    <w:rsid w:val="00984F24"/>
    <w:rsid w:val="00986F23"/>
    <w:rsid w:val="00987013"/>
    <w:rsid w:val="009946A7"/>
    <w:rsid w:val="009965DF"/>
    <w:rsid w:val="009967C1"/>
    <w:rsid w:val="00997FF3"/>
    <w:rsid w:val="009A2D64"/>
    <w:rsid w:val="009A3E6E"/>
    <w:rsid w:val="009A43F7"/>
    <w:rsid w:val="009A4C70"/>
    <w:rsid w:val="009A7BBB"/>
    <w:rsid w:val="009A7EF2"/>
    <w:rsid w:val="009B09CE"/>
    <w:rsid w:val="009B0E36"/>
    <w:rsid w:val="009B26FB"/>
    <w:rsid w:val="009B3679"/>
    <w:rsid w:val="009B3704"/>
    <w:rsid w:val="009B6BC2"/>
    <w:rsid w:val="009C0FCF"/>
    <w:rsid w:val="009C1F91"/>
    <w:rsid w:val="009C4554"/>
    <w:rsid w:val="009C539F"/>
    <w:rsid w:val="009C583D"/>
    <w:rsid w:val="009C71F3"/>
    <w:rsid w:val="009C7EF7"/>
    <w:rsid w:val="009D42DF"/>
    <w:rsid w:val="009D6165"/>
    <w:rsid w:val="009D642A"/>
    <w:rsid w:val="009E1253"/>
    <w:rsid w:val="009E1419"/>
    <w:rsid w:val="009E2D44"/>
    <w:rsid w:val="009E485E"/>
    <w:rsid w:val="009E4B12"/>
    <w:rsid w:val="009E6971"/>
    <w:rsid w:val="009E7D7C"/>
    <w:rsid w:val="009F0CD3"/>
    <w:rsid w:val="009F127C"/>
    <w:rsid w:val="009F2D23"/>
    <w:rsid w:val="009F4630"/>
    <w:rsid w:val="009F4B4C"/>
    <w:rsid w:val="009F7FC0"/>
    <w:rsid w:val="00A00662"/>
    <w:rsid w:val="00A016D1"/>
    <w:rsid w:val="00A04699"/>
    <w:rsid w:val="00A04BF0"/>
    <w:rsid w:val="00A06095"/>
    <w:rsid w:val="00A07A10"/>
    <w:rsid w:val="00A11E48"/>
    <w:rsid w:val="00A11F44"/>
    <w:rsid w:val="00A1279E"/>
    <w:rsid w:val="00A1379E"/>
    <w:rsid w:val="00A13D7B"/>
    <w:rsid w:val="00A155EA"/>
    <w:rsid w:val="00A17F86"/>
    <w:rsid w:val="00A2018C"/>
    <w:rsid w:val="00A20BC4"/>
    <w:rsid w:val="00A20C92"/>
    <w:rsid w:val="00A21051"/>
    <w:rsid w:val="00A23239"/>
    <w:rsid w:val="00A240DA"/>
    <w:rsid w:val="00A242EC"/>
    <w:rsid w:val="00A244CA"/>
    <w:rsid w:val="00A30A8F"/>
    <w:rsid w:val="00A31F9F"/>
    <w:rsid w:val="00A322E9"/>
    <w:rsid w:val="00A32CC4"/>
    <w:rsid w:val="00A3391C"/>
    <w:rsid w:val="00A352EC"/>
    <w:rsid w:val="00A375A6"/>
    <w:rsid w:val="00A40B71"/>
    <w:rsid w:val="00A41E56"/>
    <w:rsid w:val="00A41E5A"/>
    <w:rsid w:val="00A429E0"/>
    <w:rsid w:val="00A43F9A"/>
    <w:rsid w:val="00A4425C"/>
    <w:rsid w:val="00A44893"/>
    <w:rsid w:val="00A453EA"/>
    <w:rsid w:val="00A4598E"/>
    <w:rsid w:val="00A46538"/>
    <w:rsid w:val="00A46C74"/>
    <w:rsid w:val="00A50FAC"/>
    <w:rsid w:val="00A54900"/>
    <w:rsid w:val="00A54918"/>
    <w:rsid w:val="00A54BDC"/>
    <w:rsid w:val="00A56556"/>
    <w:rsid w:val="00A56C4F"/>
    <w:rsid w:val="00A61326"/>
    <w:rsid w:val="00A62A73"/>
    <w:rsid w:val="00A6361B"/>
    <w:rsid w:val="00A6688D"/>
    <w:rsid w:val="00A66A7F"/>
    <w:rsid w:val="00A66F10"/>
    <w:rsid w:val="00A67094"/>
    <w:rsid w:val="00A67366"/>
    <w:rsid w:val="00A71FB5"/>
    <w:rsid w:val="00A736A0"/>
    <w:rsid w:val="00A73A2D"/>
    <w:rsid w:val="00A75113"/>
    <w:rsid w:val="00A757D4"/>
    <w:rsid w:val="00A75895"/>
    <w:rsid w:val="00A759BF"/>
    <w:rsid w:val="00A76EDC"/>
    <w:rsid w:val="00A80CE3"/>
    <w:rsid w:val="00A81D45"/>
    <w:rsid w:val="00A8261F"/>
    <w:rsid w:val="00A836D9"/>
    <w:rsid w:val="00A83923"/>
    <w:rsid w:val="00A8532B"/>
    <w:rsid w:val="00A8563C"/>
    <w:rsid w:val="00A85874"/>
    <w:rsid w:val="00A90240"/>
    <w:rsid w:val="00A911F7"/>
    <w:rsid w:val="00A92A4B"/>
    <w:rsid w:val="00A9340D"/>
    <w:rsid w:val="00A97A91"/>
    <w:rsid w:val="00AA07D3"/>
    <w:rsid w:val="00AA0BDF"/>
    <w:rsid w:val="00AA18A8"/>
    <w:rsid w:val="00AA21D7"/>
    <w:rsid w:val="00AA2C2E"/>
    <w:rsid w:val="00AA4E50"/>
    <w:rsid w:val="00AB03CC"/>
    <w:rsid w:val="00AB32C1"/>
    <w:rsid w:val="00AB3566"/>
    <w:rsid w:val="00AB3DD6"/>
    <w:rsid w:val="00AB6A09"/>
    <w:rsid w:val="00AB6CAC"/>
    <w:rsid w:val="00AB7830"/>
    <w:rsid w:val="00AC0DBB"/>
    <w:rsid w:val="00AC2458"/>
    <w:rsid w:val="00AC3380"/>
    <w:rsid w:val="00AC33EC"/>
    <w:rsid w:val="00AC4120"/>
    <w:rsid w:val="00AC4DF6"/>
    <w:rsid w:val="00AC558B"/>
    <w:rsid w:val="00AC5A07"/>
    <w:rsid w:val="00AD032A"/>
    <w:rsid w:val="00AD05C7"/>
    <w:rsid w:val="00AD08ED"/>
    <w:rsid w:val="00AD4DB3"/>
    <w:rsid w:val="00AD4EE0"/>
    <w:rsid w:val="00AD5194"/>
    <w:rsid w:val="00AD5654"/>
    <w:rsid w:val="00AD632D"/>
    <w:rsid w:val="00AD7FF5"/>
    <w:rsid w:val="00AE005C"/>
    <w:rsid w:val="00AE007E"/>
    <w:rsid w:val="00AE014E"/>
    <w:rsid w:val="00AE319A"/>
    <w:rsid w:val="00AE6AF7"/>
    <w:rsid w:val="00AF1EFC"/>
    <w:rsid w:val="00AF214B"/>
    <w:rsid w:val="00AF3470"/>
    <w:rsid w:val="00AF3D74"/>
    <w:rsid w:val="00AF422C"/>
    <w:rsid w:val="00AF51DC"/>
    <w:rsid w:val="00AF7533"/>
    <w:rsid w:val="00AF7725"/>
    <w:rsid w:val="00B02333"/>
    <w:rsid w:val="00B03268"/>
    <w:rsid w:val="00B04386"/>
    <w:rsid w:val="00B04AF8"/>
    <w:rsid w:val="00B04C11"/>
    <w:rsid w:val="00B067A1"/>
    <w:rsid w:val="00B0684C"/>
    <w:rsid w:val="00B102BA"/>
    <w:rsid w:val="00B12D4C"/>
    <w:rsid w:val="00B17143"/>
    <w:rsid w:val="00B229A2"/>
    <w:rsid w:val="00B22DD5"/>
    <w:rsid w:val="00B23812"/>
    <w:rsid w:val="00B2608B"/>
    <w:rsid w:val="00B2707F"/>
    <w:rsid w:val="00B276A1"/>
    <w:rsid w:val="00B278CF"/>
    <w:rsid w:val="00B27D81"/>
    <w:rsid w:val="00B30662"/>
    <w:rsid w:val="00B32C6C"/>
    <w:rsid w:val="00B33A21"/>
    <w:rsid w:val="00B33C6F"/>
    <w:rsid w:val="00B36E0B"/>
    <w:rsid w:val="00B37086"/>
    <w:rsid w:val="00B376E8"/>
    <w:rsid w:val="00B37A94"/>
    <w:rsid w:val="00B37AD4"/>
    <w:rsid w:val="00B4240A"/>
    <w:rsid w:val="00B5110C"/>
    <w:rsid w:val="00B52418"/>
    <w:rsid w:val="00B52DE5"/>
    <w:rsid w:val="00B53B20"/>
    <w:rsid w:val="00B53CF4"/>
    <w:rsid w:val="00B54E4F"/>
    <w:rsid w:val="00B55DF7"/>
    <w:rsid w:val="00B56CE1"/>
    <w:rsid w:val="00B61582"/>
    <w:rsid w:val="00B6219A"/>
    <w:rsid w:val="00B62907"/>
    <w:rsid w:val="00B65A4F"/>
    <w:rsid w:val="00B704F8"/>
    <w:rsid w:val="00B72379"/>
    <w:rsid w:val="00B72FEA"/>
    <w:rsid w:val="00B75DBF"/>
    <w:rsid w:val="00B76462"/>
    <w:rsid w:val="00B7667C"/>
    <w:rsid w:val="00B77924"/>
    <w:rsid w:val="00B84112"/>
    <w:rsid w:val="00B84A64"/>
    <w:rsid w:val="00B84B6F"/>
    <w:rsid w:val="00B86086"/>
    <w:rsid w:val="00B86B35"/>
    <w:rsid w:val="00B94DFB"/>
    <w:rsid w:val="00B97932"/>
    <w:rsid w:val="00BA0C97"/>
    <w:rsid w:val="00BA11EF"/>
    <w:rsid w:val="00BA31AC"/>
    <w:rsid w:val="00BA44F9"/>
    <w:rsid w:val="00BA4D15"/>
    <w:rsid w:val="00BA4E5E"/>
    <w:rsid w:val="00BA54E5"/>
    <w:rsid w:val="00BA6E42"/>
    <w:rsid w:val="00BA7E51"/>
    <w:rsid w:val="00BB1EC5"/>
    <w:rsid w:val="00BB5050"/>
    <w:rsid w:val="00BB5482"/>
    <w:rsid w:val="00BB58EE"/>
    <w:rsid w:val="00BB650C"/>
    <w:rsid w:val="00BC22A6"/>
    <w:rsid w:val="00BC3071"/>
    <w:rsid w:val="00BC3434"/>
    <w:rsid w:val="00BC3B44"/>
    <w:rsid w:val="00BC3BF4"/>
    <w:rsid w:val="00BC7CDF"/>
    <w:rsid w:val="00BC7DCA"/>
    <w:rsid w:val="00BD014F"/>
    <w:rsid w:val="00BD0D1C"/>
    <w:rsid w:val="00BD1E8C"/>
    <w:rsid w:val="00BD35CF"/>
    <w:rsid w:val="00BD39EA"/>
    <w:rsid w:val="00BD45D0"/>
    <w:rsid w:val="00BD4C1D"/>
    <w:rsid w:val="00BD4E3E"/>
    <w:rsid w:val="00BD7F1F"/>
    <w:rsid w:val="00BE02B4"/>
    <w:rsid w:val="00BE06B9"/>
    <w:rsid w:val="00BE0A93"/>
    <w:rsid w:val="00BE0E25"/>
    <w:rsid w:val="00BE2C54"/>
    <w:rsid w:val="00BE53F8"/>
    <w:rsid w:val="00BE56EB"/>
    <w:rsid w:val="00BE6479"/>
    <w:rsid w:val="00BF0B95"/>
    <w:rsid w:val="00BF14AD"/>
    <w:rsid w:val="00BF1FEE"/>
    <w:rsid w:val="00BF2486"/>
    <w:rsid w:val="00BF2866"/>
    <w:rsid w:val="00BF5B3D"/>
    <w:rsid w:val="00C02840"/>
    <w:rsid w:val="00C02D2C"/>
    <w:rsid w:val="00C0562D"/>
    <w:rsid w:val="00C06557"/>
    <w:rsid w:val="00C07300"/>
    <w:rsid w:val="00C11CFF"/>
    <w:rsid w:val="00C13488"/>
    <w:rsid w:val="00C146FC"/>
    <w:rsid w:val="00C17292"/>
    <w:rsid w:val="00C17F16"/>
    <w:rsid w:val="00C213D2"/>
    <w:rsid w:val="00C21AF6"/>
    <w:rsid w:val="00C225E0"/>
    <w:rsid w:val="00C23D9E"/>
    <w:rsid w:val="00C2438C"/>
    <w:rsid w:val="00C243AC"/>
    <w:rsid w:val="00C257B2"/>
    <w:rsid w:val="00C26BF6"/>
    <w:rsid w:val="00C30D93"/>
    <w:rsid w:val="00C339A0"/>
    <w:rsid w:val="00C36062"/>
    <w:rsid w:val="00C37D88"/>
    <w:rsid w:val="00C459B9"/>
    <w:rsid w:val="00C45B3D"/>
    <w:rsid w:val="00C46A51"/>
    <w:rsid w:val="00C47CC0"/>
    <w:rsid w:val="00C47D6B"/>
    <w:rsid w:val="00C50121"/>
    <w:rsid w:val="00C524FF"/>
    <w:rsid w:val="00C52AE7"/>
    <w:rsid w:val="00C551BA"/>
    <w:rsid w:val="00C55A50"/>
    <w:rsid w:val="00C56276"/>
    <w:rsid w:val="00C6354E"/>
    <w:rsid w:val="00C64C3D"/>
    <w:rsid w:val="00C66F91"/>
    <w:rsid w:val="00C7089D"/>
    <w:rsid w:val="00C70FF6"/>
    <w:rsid w:val="00C7126F"/>
    <w:rsid w:val="00C73544"/>
    <w:rsid w:val="00C746F2"/>
    <w:rsid w:val="00C7553B"/>
    <w:rsid w:val="00C80224"/>
    <w:rsid w:val="00C80547"/>
    <w:rsid w:val="00C83DE7"/>
    <w:rsid w:val="00C85CBB"/>
    <w:rsid w:val="00C86060"/>
    <w:rsid w:val="00C87387"/>
    <w:rsid w:val="00C87768"/>
    <w:rsid w:val="00C91F9D"/>
    <w:rsid w:val="00C92130"/>
    <w:rsid w:val="00C93800"/>
    <w:rsid w:val="00C94A64"/>
    <w:rsid w:val="00C951D8"/>
    <w:rsid w:val="00C951E8"/>
    <w:rsid w:val="00C967B7"/>
    <w:rsid w:val="00C96C3E"/>
    <w:rsid w:val="00CA044B"/>
    <w:rsid w:val="00CA3625"/>
    <w:rsid w:val="00CA6186"/>
    <w:rsid w:val="00CA74F7"/>
    <w:rsid w:val="00CB17E2"/>
    <w:rsid w:val="00CB38B8"/>
    <w:rsid w:val="00CB64FE"/>
    <w:rsid w:val="00CB6FB9"/>
    <w:rsid w:val="00CB7C22"/>
    <w:rsid w:val="00CC0484"/>
    <w:rsid w:val="00CC3CF0"/>
    <w:rsid w:val="00CC416F"/>
    <w:rsid w:val="00CC591A"/>
    <w:rsid w:val="00CC741B"/>
    <w:rsid w:val="00CC78AE"/>
    <w:rsid w:val="00CD0DE0"/>
    <w:rsid w:val="00CD224A"/>
    <w:rsid w:val="00CD24B9"/>
    <w:rsid w:val="00CD24FA"/>
    <w:rsid w:val="00CD2C17"/>
    <w:rsid w:val="00CD3E26"/>
    <w:rsid w:val="00CD457A"/>
    <w:rsid w:val="00CD58C4"/>
    <w:rsid w:val="00CD5C82"/>
    <w:rsid w:val="00CD6B78"/>
    <w:rsid w:val="00CD7629"/>
    <w:rsid w:val="00CD79EB"/>
    <w:rsid w:val="00CE00DD"/>
    <w:rsid w:val="00CE1F3B"/>
    <w:rsid w:val="00CE2D41"/>
    <w:rsid w:val="00CE2E68"/>
    <w:rsid w:val="00CE35B3"/>
    <w:rsid w:val="00CE5071"/>
    <w:rsid w:val="00CE52C1"/>
    <w:rsid w:val="00CE5587"/>
    <w:rsid w:val="00CF7F10"/>
    <w:rsid w:val="00D01771"/>
    <w:rsid w:val="00D030E8"/>
    <w:rsid w:val="00D04159"/>
    <w:rsid w:val="00D06C6F"/>
    <w:rsid w:val="00D07E00"/>
    <w:rsid w:val="00D110FA"/>
    <w:rsid w:val="00D11148"/>
    <w:rsid w:val="00D1126F"/>
    <w:rsid w:val="00D11D2A"/>
    <w:rsid w:val="00D11F05"/>
    <w:rsid w:val="00D124ED"/>
    <w:rsid w:val="00D12E37"/>
    <w:rsid w:val="00D12F2C"/>
    <w:rsid w:val="00D13001"/>
    <w:rsid w:val="00D14C65"/>
    <w:rsid w:val="00D16164"/>
    <w:rsid w:val="00D200E1"/>
    <w:rsid w:val="00D20B5B"/>
    <w:rsid w:val="00D213F5"/>
    <w:rsid w:val="00D22E2C"/>
    <w:rsid w:val="00D22E8E"/>
    <w:rsid w:val="00D23F59"/>
    <w:rsid w:val="00D25478"/>
    <w:rsid w:val="00D25F9B"/>
    <w:rsid w:val="00D26F1B"/>
    <w:rsid w:val="00D27294"/>
    <w:rsid w:val="00D30473"/>
    <w:rsid w:val="00D35233"/>
    <w:rsid w:val="00D36064"/>
    <w:rsid w:val="00D36506"/>
    <w:rsid w:val="00D3650E"/>
    <w:rsid w:val="00D4020C"/>
    <w:rsid w:val="00D404B1"/>
    <w:rsid w:val="00D415D0"/>
    <w:rsid w:val="00D427BC"/>
    <w:rsid w:val="00D43621"/>
    <w:rsid w:val="00D460C6"/>
    <w:rsid w:val="00D465BF"/>
    <w:rsid w:val="00D50135"/>
    <w:rsid w:val="00D50795"/>
    <w:rsid w:val="00D527F0"/>
    <w:rsid w:val="00D52A87"/>
    <w:rsid w:val="00D567F1"/>
    <w:rsid w:val="00D57CF4"/>
    <w:rsid w:val="00D61C2B"/>
    <w:rsid w:val="00D62F6B"/>
    <w:rsid w:val="00D62F7D"/>
    <w:rsid w:val="00D63BB7"/>
    <w:rsid w:val="00D67400"/>
    <w:rsid w:val="00D67D23"/>
    <w:rsid w:val="00D72005"/>
    <w:rsid w:val="00D73B71"/>
    <w:rsid w:val="00D74559"/>
    <w:rsid w:val="00D756DD"/>
    <w:rsid w:val="00D75D31"/>
    <w:rsid w:val="00D75F3D"/>
    <w:rsid w:val="00D768B8"/>
    <w:rsid w:val="00D76F39"/>
    <w:rsid w:val="00D773EA"/>
    <w:rsid w:val="00D8001A"/>
    <w:rsid w:val="00D8090B"/>
    <w:rsid w:val="00D80A07"/>
    <w:rsid w:val="00D81E23"/>
    <w:rsid w:val="00D82163"/>
    <w:rsid w:val="00D82FF4"/>
    <w:rsid w:val="00D837DB"/>
    <w:rsid w:val="00D8599D"/>
    <w:rsid w:val="00D93377"/>
    <w:rsid w:val="00D9349A"/>
    <w:rsid w:val="00D96984"/>
    <w:rsid w:val="00D96DDE"/>
    <w:rsid w:val="00D96F24"/>
    <w:rsid w:val="00DA0250"/>
    <w:rsid w:val="00DA252F"/>
    <w:rsid w:val="00DA558A"/>
    <w:rsid w:val="00DA67E8"/>
    <w:rsid w:val="00DB0988"/>
    <w:rsid w:val="00DB0A72"/>
    <w:rsid w:val="00DB5F06"/>
    <w:rsid w:val="00DB6133"/>
    <w:rsid w:val="00DB723B"/>
    <w:rsid w:val="00DB79BC"/>
    <w:rsid w:val="00DC00EE"/>
    <w:rsid w:val="00DC1A8A"/>
    <w:rsid w:val="00DC27D8"/>
    <w:rsid w:val="00DC2C40"/>
    <w:rsid w:val="00DC3CD1"/>
    <w:rsid w:val="00DC4429"/>
    <w:rsid w:val="00DC515F"/>
    <w:rsid w:val="00DC6859"/>
    <w:rsid w:val="00DC6860"/>
    <w:rsid w:val="00DC6E16"/>
    <w:rsid w:val="00DC7E56"/>
    <w:rsid w:val="00DD07E9"/>
    <w:rsid w:val="00DD19F4"/>
    <w:rsid w:val="00DD321E"/>
    <w:rsid w:val="00DD3227"/>
    <w:rsid w:val="00DD3B61"/>
    <w:rsid w:val="00DD3F84"/>
    <w:rsid w:val="00DD5D3A"/>
    <w:rsid w:val="00DD7628"/>
    <w:rsid w:val="00DE234E"/>
    <w:rsid w:val="00DE3ABF"/>
    <w:rsid w:val="00DE4E48"/>
    <w:rsid w:val="00DF25F9"/>
    <w:rsid w:val="00DF2674"/>
    <w:rsid w:val="00DF2861"/>
    <w:rsid w:val="00DF4362"/>
    <w:rsid w:val="00DF4798"/>
    <w:rsid w:val="00DF6168"/>
    <w:rsid w:val="00DF623E"/>
    <w:rsid w:val="00DF6910"/>
    <w:rsid w:val="00DF7471"/>
    <w:rsid w:val="00E00607"/>
    <w:rsid w:val="00E018F8"/>
    <w:rsid w:val="00E01F55"/>
    <w:rsid w:val="00E026D2"/>
    <w:rsid w:val="00E028CC"/>
    <w:rsid w:val="00E0388F"/>
    <w:rsid w:val="00E03F76"/>
    <w:rsid w:val="00E05E76"/>
    <w:rsid w:val="00E06173"/>
    <w:rsid w:val="00E1010B"/>
    <w:rsid w:val="00E10713"/>
    <w:rsid w:val="00E10D80"/>
    <w:rsid w:val="00E11A1A"/>
    <w:rsid w:val="00E1337E"/>
    <w:rsid w:val="00E139F1"/>
    <w:rsid w:val="00E13A07"/>
    <w:rsid w:val="00E2101E"/>
    <w:rsid w:val="00E21927"/>
    <w:rsid w:val="00E2323A"/>
    <w:rsid w:val="00E239C2"/>
    <w:rsid w:val="00E23B54"/>
    <w:rsid w:val="00E25AAF"/>
    <w:rsid w:val="00E25F41"/>
    <w:rsid w:val="00E267BD"/>
    <w:rsid w:val="00E30D66"/>
    <w:rsid w:val="00E3133B"/>
    <w:rsid w:val="00E324D9"/>
    <w:rsid w:val="00E3268F"/>
    <w:rsid w:val="00E34115"/>
    <w:rsid w:val="00E35F32"/>
    <w:rsid w:val="00E360FA"/>
    <w:rsid w:val="00E41BD3"/>
    <w:rsid w:val="00E426FC"/>
    <w:rsid w:val="00E4329F"/>
    <w:rsid w:val="00E435DB"/>
    <w:rsid w:val="00E4440B"/>
    <w:rsid w:val="00E50527"/>
    <w:rsid w:val="00E51354"/>
    <w:rsid w:val="00E5290F"/>
    <w:rsid w:val="00E529B4"/>
    <w:rsid w:val="00E56C4F"/>
    <w:rsid w:val="00E60AEE"/>
    <w:rsid w:val="00E6148A"/>
    <w:rsid w:val="00E616A7"/>
    <w:rsid w:val="00E61C11"/>
    <w:rsid w:val="00E62A15"/>
    <w:rsid w:val="00E62E32"/>
    <w:rsid w:val="00E63A86"/>
    <w:rsid w:val="00E63C0F"/>
    <w:rsid w:val="00E64234"/>
    <w:rsid w:val="00E65388"/>
    <w:rsid w:val="00E734E7"/>
    <w:rsid w:val="00E73CFC"/>
    <w:rsid w:val="00E754C9"/>
    <w:rsid w:val="00E75F92"/>
    <w:rsid w:val="00E765D2"/>
    <w:rsid w:val="00E76821"/>
    <w:rsid w:val="00E778B2"/>
    <w:rsid w:val="00E77F50"/>
    <w:rsid w:val="00E826E0"/>
    <w:rsid w:val="00E82937"/>
    <w:rsid w:val="00E82CA7"/>
    <w:rsid w:val="00E85D31"/>
    <w:rsid w:val="00E87165"/>
    <w:rsid w:val="00E903BF"/>
    <w:rsid w:val="00E91A58"/>
    <w:rsid w:val="00E92133"/>
    <w:rsid w:val="00E92FB7"/>
    <w:rsid w:val="00E94AAF"/>
    <w:rsid w:val="00E96840"/>
    <w:rsid w:val="00E976B7"/>
    <w:rsid w:val="00E97793"/>
    <w:rsid w:val="00EA135F"/>
    <w:rsid w:val="00EA3B97"/>
    <w:rsid w:val="00EA51B0"/>
    <w:rsid w:val="00EA69A3"/>
    <w:rsid w:val="00EA7485"/>
    <w:rsid w:val="00EB1DA2"/>
    <w:rsid w:val="00EB2176"/>
    <w:rsid w:val="00EB3FB9"/>
    <w:rsid w:val="00EB5324"/>
    <w:rsid w:val="00EB7ED5"/>
    <w:rsid w:val="00EB7FB5"/>
    <w:rsid w:val="00EC1524"/>
    <w:rsid w:val="00EC1BDF"/>
    <w:rsid w:val="00EC3E7E"/>
    <w:rsid w:val="00EC4200"/>
    <w:rsid w:val="00EC71EE"/>
    <w:rsid w:val="00ED0B7D"/>
    <w:rsid w:val="00ED3926"/>
    <w:rsid w:val="00ED491E"/>
    <w:rsid w:val="00ED5009"/>
    <w:rsid w:val="00ED6091"/>
    <w:rsid w:val="00ED723D"/>
    <w:rsid w:val="00ED72FB"/>
    <w:rsid w:val="00ED7F3B"/>
    <w:rsid w:val="00EE23AA"/>
    <w:rsid w:val="00EE45D8"/>
    <w:rsid w:val="00EE4735"/>
    <w:rsid w:val="00EE4E40"/>
    <w:rsid w:val="00EE5166"/>
    <w:rsid w:val="00EE5836"/>
    <w:rsid w:val="00EE5C79"/>
    <w:rsid w:val="00EE5EEF"/>
    <w:rsid w:val="00EE609F"/>
    <w:rsid w:val="00EE6C11"/>
    <w:rsid w:val="00EF1386"/>
    <w:rsid w:val="00EF2E2D"/>
    <w:rsid w:val="00EF3450"/>
    <w:rsid w:val="00EF368F"/>
    <w:rsid w:val="00EF3F32"/>
    <w:rsid w:val="00EF527A"/>
    <w:rsid w:val="00EF57FD"/>
    <w:rsid w:val="00EF6A0D"/>
    <w:rsid w:val="00EF70FD"/>
    <w:rsid w:val="00F00D5A"/>
    <w:rsid w:val="00F02F18"/>
    <w:rsid w:val="00F03207"/>
    <w:rsid w:val="00F040CB"/>
    <w:rsid w:val="00F04DDB"/>
    <w:rsid w:val="00F05734"/>
    <w:rsid w:val="00F05A60"/>
    <w:rsid w:val="00F06E70"/>
    <w:rsid w:val="00F077AE"/>
    <w:rsid w:val="00F07D6D"/>
    <w:rsid w:val="00F07E83"/>
    <w:rsid w:val="00F10521"/>
    <w:rsid w:val="00F11225"/>
    <w:rsid w:val="00F11C15"/>
    <w:rsid w:val="00F1314D"/>
    <w:rsid w:val="00F14995"/>
    <w:rsid w:val="00F15063"/>
    <w:rsid w:val="00F15768"/>
    <w:rsid w:val="00F15F66"/>
    <w:rsid w:val="00F1635B"/>
    <w:rsid w:val="00F16373"/>
    <w:rsid w:val="00F16C69"/>
    <w:rsid w:val="00F16E97"/>
    <w:rsid w:val="00F17EF8"/>
    <w:rsid w:val="00F213B0"/>
    <w:rsid w:val="00F21838"/>
    <w:rsid w:val="00F22142"/>
    <w:rsid w:val="00F25DEC"/>
    <w:rsid w:val="00F2632E"/>
    <w:rsid w:val="00F26413"/>
    <w:rsid w:val="00F2791E"/>
    <w:rsid w:val="00F27B9D"/>
    <w:rsid w:val="00F31EB3"/>
    <w:rsid w:val="00F3445F"/>
    <w:rsid w:val="00F357E9"/>
    <w:rsid w:val="00F3582A"/>
    <w:rsid w:val="00F37231"/>
    <w:rsid w:val="00F41544"/>
    <w:rsid w:val="00F41D69"/>
    <w:rsid w:val="00F4226B"/>
    <w:rsid w:val="00F42F3E"/>
    <w:rsid w:val="00F43201"/>
    <w:rsid w:val="00F4380E"/>
    <w:rsid w:val="00F45132"/>
    <w:rsid w:val="00F45BFA"/>
    <w:rsid w:val="00F50F29"/>
    <w:rsid w:val="00F51B5C"/>
    <w:rsid w:val="00F532DB"/>
    <w:rsid w:val="00F53887"/>
    <w:rsid w:val="00F55D9B"/>
    <w:rsid w:val="00F566FD"/>
    <w:rsid w:val="00F57C9D"/>
    <w:rsid w:val="00F60533"/>
    <w:rsid w:val="00F61630"/>
    <w:rsid w:val="00F62F7C"/>
    <w:rsid w:val="00F633BC"/>
    <w:rsid w:val="00F64884"/>
    <w:rsid w:val="00F65BE8"/>
    <w:rsid w:val="00F67A25"/>
    <w:rsid w:val="00F7073A"/>
    <w:rsid w:val="00F7093D"/>
    <w:rsid w:val="00F70EC9"/>
    <w:rsid w:val="00F7144C"/>
    <w:rsid w:val="00F73D22"/>
    <w:rsid w:val="00F74695"/>
    <w:rsid w:val="00F774D9"/>
    <w:rsid w:val="00F77DD6"/>
    <w:rsid w:val="00F80A07"/>
    <w:rsid w:val="00F82F37"/>
    <w:rsid w:val="00F8396D"/>
    <w:rsid w:val="00F83DF5"/>
    <w:rsid w:val="00F83F03"/>
    <w:rsid w:val="00F84BA5"/>
    <w:rsid w:val="00F850CA"/>
    <w:rsid w:val="00F85C58"/>
    <w:rsid w:val="00F86608"/>
    <w:rsid w:val="00F9064C"/>
    <w:rsid w:val="00F91419"/>
    <w:rsid w:val="00F916F1"/>
    <w:rsid w:val="00F925E8"/>
    <w:rsid w:val="00F9326F"/>
    <w:rsid w:val="00F97772"/>
    <w:rsid w:val="00F97FDA"/>
    <w:rsid w:val="00FA09A3"/>
    <w:rsid w:val="00FA1011"/>
    <w:rsid w:val="00FA2B69"/>
    <w:rsid w:val="00FA36D8"/>
    <w:rsid w:val="00FA382A"/>
    <w:rsid w:val="00FA78EF"/>
    <w:rsid w:val="00FB0095"/>
    <w:rsid w:val="00FB3A0F"/>
    <w:rsid w:val="00FB3B02"/>
    <w:rsid w:val="00FB3C2C"/>
    <w:rsid w:val="00FB48E9"/>
    <w:rsid w:val="00FB4C78"/>
    <w:rsid w:val="00FB4FDC"/>
    <w:rsid w:val="00FB5A6D"/>
    <w:rsid w:val="00FB5C82"/>
    <w:rsid w:val="00FB5E41"/>
    <w:rsid w:val="00FB653B"/>
    <w:rsid w:val="00FB6E42"/>
    <w:rsid w:val="00FB7E74"/>
    <w:rsid w:val="00FC15BD"/>
    <w:rsid w:val="00FC2802"/>
    <w:rsid w:val="00FC492C"/>
    <w:rsid w:val="00FC4EF2"/>
    <w:rsid w:val="00FC53B9"/>
    <w:rsid w:val="00FC6193"/>
    <w:rsid w:val="00FC702E"/>
    <w:rsid w:val="00FD008E"/>
    <w:rsid w:val="00FD18AA"/>
    <w:rsid w:val="00FD5014"/>
    <w:rsid w:val="00FD6844"/>
    <w:rsid w:val="00FD774F"/>
    <w:rsid w:val="00FE21E5"/>
    <w:rsid w:val="00FE2405"/>
    <w:rsid w:val="00FE5FBE"/>
    <w:rsid w:val="00FE71EC"/>
    <w:rsid w:val="00FF195C"/>
    <w:rsid w:val="00FF1B3F"/>
    <w:rsid w:val="00FF1FCB"/>
    <w:rsid w:val="00FF217B"/>
    <w:rsid w:val="00FF3BD4"/>
    <w:rsid w:val="00FF6660"/>
    <w:rsid w:val="00FF6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10CADE44"/>
  <w15:chartTrackingRefBased/>
  <w15:docId w15:val="{1259D9DB-DF30-4E10-BF66-44D73DCA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10FA"/>
    <w:pPr>
      <w:widowControl w:val="0"/>
      <w:suppressAutoHyphens/>
      <w:kinsoku w:val="0"/>
      <w:wordWrap w:val="0"/>
      <w:overflowPunct w:val="0"/>
      <w:autoSpaceDE w:val="0"/>
      <w:autoSpaceDN w:val="0"/>
      <w:adjustRightInd w:val="0"/>
      <w:textAlignment w:val="baseline"/>
    </w:pPr>
    <w:rPr>
      <w:color w:val="FF0000"/>
      <w:sz w:val="24"/>
      <w:szCs w:val="21"/>
    </w:rPr>
  </w:style>
  <w:style w:type="paragraph" w:styleId="1">
    <w:name w:val="heading 1"/>
    <w:basedOn w:val="a0"/>
    <w:next w:val="a0"/>
    <w:link w:val="10"/>
    <w:qFormat/>
    <w:rsid w:val="00BB1EC5"/>
    <w:pPr>
      <w:keepNext/>
      <w:suppressAutoHyphens w:val="0"/>
      <w:kinsoku/>
      <w:wordWrap/>
      <w:overflowPunct/>
      <w:autoSpaceDE/>
      <w:autoSpaceDN/>
      <w:adjustRightInd/>
      <w:jc w:val="both"/>
      <w:textAlignment w:val="auto"/>
      <w:outlineLvl w:val="0"/>
    </w:pPr>
    <w:rPr>
      <w:rFonts w:ascii="Arial" w:eastAsia="ＭＳ ゴシック" w:hAnsi="Arial" w:cs="Times New Roman"/>
      <w:color w:val="auto"/>
      <w:kern w:val="2"/>
      <w:szCs w:val="24"/>
      <w:lang w:val="x-none" w:eastAsia="x-none"/>
    </w:rPr>
  </w:style>
  <w:style w:type="paragraph" w:styleId="2">
    <w:name w:val="heading 2"/>
    <w:basedOn w:val="a0"/>
    <w:next w:val="a0"/>
    <w:link w:val="20"/>
    <w:qFormat/>
    <w:rsid w:val="00BB1EC5"/>
    <w:pPr>
      <w:keepNext/>
      <w:suppressAutoHyphens w:val="0"/>
      <w:kinsoku/>
      <w:wordWrap/>
      <w:overflowPunct/>
      <w:autoSpaceDE/>
      <w:autoSpaceDN/>
      <w:adjustRightInd/>
      <w:jc w:val="both"/>
      <w:textAlignment w:val="auto"/>
      <w:outlineLvl w:val="1"/>
    </w:pPr>
    <w:rPr>
      <w:rFonts w:ascii="Arial" w:eastAsia="ＭＳ ゴシック" w:hAnsi="Arial" w:cs="Times New Roman"/>
      <w:color w:val="auto"/>
      <w:kern w:val="2"/>
      <w:sz w:val="20"/>
      <w:szCs w:val="24"/>
      <w:lang w:val="x-none" w:eastAsia="x-none"/>
    </w:rPr>
  </w:style>
  <w:style w:type="paragraph" w:styleId="3">
    <w:name w:val="heading 3"/>
    <w:basedOn w:val="a0"/>
    <w:next w:val="a0"/>
    <w:link w:val="30"/>
    <w:qFormat/>
    <w:rsid w:val="00BB1EC5"/>
    <w:pPr>
      <w:keepNext/>
      <w:suppressAutoHyphens w:val="0"/>
      <w:kinsoku/>
      <w:wordWrap/>
      <w:overflowPunct/>
      <w:autoSpaceDE/>
      <w:autoSpaceDN/>
      <w:adjustRightInd/>
      <w:jc w:val="both"/>
      <w:textAlignment w:val="auto"/>
      <w:outlineLvl w:val="2"/>
    </w:pPr>
    <w:rPr>
      <w:rFonts w:ascii="Arial" w:eastAsia="ＭＳ ゴシック" w:hAnsi="Arial" w:cs="Times New Roman"/>
      <w:color w:val="auto"/>
      <w:kern w:val="2"/>
      <w:szCs w:val="24"/>
      <w:lang w:val="x-none" w:eastAsia="x-none"/>
    </w:rPr>
  </w:style>
  <w:style w:type="paragraph" w:styleId="4">
    <w:name w:val="heading 4"/>
    <w:basedOn w:val="a0"/>
    <w:next w:val="a0"/>
    <w:link w:val="40"/>
    <w:qFormat/>
    <w:rsid w:val="00BB1EC5"/>
    <w:pPr>
      <w:keepNext/>
      <w:suppressAutoHyphens w:val="0"/>
      <w:kinsoku/>
      <w:wordWrap/>
      <w:overflowPunct/>
      <w:autoSpaceDE/>
      <w:autoSpaceDN/>
      <w:adjustRightInd/>
      <w:ind w:leftChars="400" w:left="400"/>
      <w:jc w:val="both"/>
      <w:textAlignment w:val="auto"/>
      <w:outlineLvl w:val="3"/>
    </w:pPr>
    <w:rPr>
      <w:rFonts w:ascii="ＭＳ Ｐゴシック" w:eastAsia="ＭＳ Ｐゴシック" w:hAnsi="Century" w:cs="Times New Roman"/>
      <w:b/>
      <w:bCs/>
      <w:color w:val="auto"/>
      <w:kern w:val="2"/>
      <w:sz w:val="20"/>
      <w:szCs w:val="24"/>
      <w:lang w:val="x-none" w:eastAsia="x-none"/>
    </w:rPr>
  </w:style>
  <w:style w:type="paragraph" w:styleId="5">
    <w:name w:val="heading 5"/>
    <w:basedOn w:val="a0"/>
    <w:next w:val="a0"/>
    <w:link w:val="50"/>
    <w:qFormat/>
    <w:rsid w:val="00BB1EC5"/>
    <w:pPr>
      <w:keepNext/>
      <w:suppressAutoHyphens w:val="0"/>
      <w:kinsoku/>
      <w:wordWrap/>
      <w:overflowPunct/>
      <w:autoSpaceDE/>
      <w:autoSpaceDN/>
      <w:adjustRightInd/>
      <w:ind w:leftChars="800" w:left="800"/>
      <w:jc w:val="both"/>
      <w:textAlignment w:val="auto"/>
      <w:outlineLvl w:val="4"/>
    </w:pPr>
    <w:rPr>
      <w:rFonts w:ascii="Arial" w:eastAsia="ＭＳ ゴシック" w:hAnsi="Arial" w:cs="Times New Roman"/>
      <w:color w:val="auto"/>
      <w:kern w:val="2"/>
      <w:sz w:val="20"/>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rsid w:val="00BB1EC5"/>
    <w:rPr>
      <w:rFonts w:ascii="Arial" w:eastAsia="ＭＳ ゴシック" w:hAnsi="Arial"/>
      <w:kern w:val="2"/>
      <w:sz w:val="24"/>
      <w:szCs w:val="24"/>
    </w:rPr>
  </w:style>
  <w:style w:type="character" w:customStyle="1" w:styleId="20">
    <w:name w:val="見出し 2 (文字)"/>
    <w:link w:val="2"/>
    <w:rsid w:val="00BB1EC5"/>
    <w:rPr>
      <w:rFonts w:ascii="Arial" w:eastAsia="ＭＳ ゴシック" w:hAnsi="Arial"/>
      <w:kern w:val="2"/>
      <w:szCs w:val="24"/>
    </w:rPr>
  </w:style>
  <w:style w:type="character" w:customStyle="1" w:styleId="30">
    <w:name w:val="見出し 3 (文字)"/>
    <w:link w:val="3"/>
    <w:rsid w:val="00BB1EC5"/>
    <w:rPr>
      <w:rFonts w:ascii="Arial" w:eastAsia="ＭＳ ゴシック" w:hAnsi="Arial"/>
      <w:kern w:val="2"/>
      <w:sz w:val="24"/>
      <w:szCs w:val="24"/>
    </w:rPr>
  </w:style>
  <w:style w:type="character" w:customStyle="1" w:styleId="40">
    <w:name w:val="見出し 4 (文字)"/>
    <w:link w:val="4"/>
    <w:rsid w:val="00BB1EC5"/>
    <w:rPr>
      <w:rFonts w:ascii="ＭＳ Ｐゴシック" w:eastAsia="ＭＳ Ｐゴシック" w:hAnsi="Century"/>
      <w:b/>
      <w:bCs/>
      <w:kern w:val="2"/>
      <w:szCs w:val="24"/>
    </w:rPr>
  </w:style>
  <w:style w:type="character" w:customStyle="1" w:styleId="50">
    <w:name w:val="見出し 5 (文字)"/>
    <w:link w:val="5"/>
    <w:rsid w:val="00BB1EC5"/>
    <w:rPr>
      <w:rFonts w:ascii="Arial" w:eastAsia="ＭＳ ゴシック" w:hAnsi="Arial"/>
      <w:kern w:val="2"/>
      <w:szCs w:val="24"/>
    </w:rPr>
  </w:style>
  <w:style w:type="paragraph" w:customStyle="1" w:styleId="a4">
    <w:name w:val="標準(太郎文書スタイル)"/>
    <w:uiPriority w:val="99"/>
    <w:rsid w:val="005F7C17"/>
    <w:pPr>
      <w:widowControl w:val="0"/>
      <w:suppressAutoHyphens/>
      <w:wordWrap w:val="0"/>
      <w:adjustRightInd w:val="0"/>
      <w:textAlignment w:val="baseline"/>
    </w:pPr>
    <w:rPr>
      <w:rFonts w:ascii="ＭＳ ゴシック" w:eastAsia="ＭＳ ゴシック" w:hAnsi="ＭＳ ゴシック"/>
      <w:color w:val="000000"/>
      <w:sz w:val="21"/>
      <w:szCs w:val="24"/>
    </w:rPr>
  </w:style>
  <w:style w:type="paragraph" w:customStyle="1" w:styleId="31">
    <w:name w:val="目次3(ｵｰﾄｽﾀｲﾙ)"/>
    <w:uiPriority w:val="99"/>
    <w:rsid w:val="0076735E"/>
    <w:pPr>
      <w:widowControl w:val="0"/>
      <w:suppressAutoHyphens/>
      <w:kinsoku w:val="0"/>
      <w:wordWrap w:val="0"/>
      <w:overflowPunct w:val="0"/>
      <w:autoSpaceDE w:val="0"/>
      <w:autoSpaceDN w:val="0"/>
      <w:adjustRightInd w:val="0"/>
      <w:ind w:left="722"/>
      <w:textAlignment w:val="baseline"/>
    </w:pPr>
    <w:rPr>
      <w:rFonts w:ascii="ＭＳ ゴシック" w:eastAsia="ＭＳ ゴシック"/>
      <w:color w:val="FF0000"/>
      <w:sz w:val="24"/>
      <w:szCs w:val="24"/>
    </w:rPr>
  </w:style>
  <w:style w:type="paragraph" w:customStyle="1" w:styleId="21">
    <w:name w:val="目次2(ｵｰﾄｽﾀｲﾙ)"/>
    <w:uiPriority w:val="99"/>
    <w:rsid w:val="0076735E"/>
    <w:pPr>
      <w:widowControl w:val="0"/>
      <w:suppressAutoHyphens/>
      <w:kinsoku w:val="0"/>
      <w:wordWrap w:val="0"/>
      <w:overflowPunct w:val="0"/>
      <w:autoSpaceDE w:val="0"/>
      <w:autoSpaceDN w:val="0"/>
      <w:adjustRightInd w:val="0"/>
      <w:ind w:left="240"/>
      <w:textAlignment w:val="baseline"/>
    </w:pPr>
    <w:rPr>
      <w:rFonts w:ascii="ＭＳ ゴシック" w:eastAsia="ＭＳ ゴシック"/>
      <w:color w:val="FF0000"/>
      <w:sz w:val="24"/>
      <w:szCs w:val="24"/>
    </w:rPr>
  </w:style>
  <w:style w:type="paragraph" w:customStyle="1" w:styleId="11">
    <w:name w:val="目次1(ｵｰﾄｽﾀｲﾙ)"/>
    <w:uiPriority w:val="99"/>
    <w:rsid w:val="0076735E"/>
    <w:pPr>
      <w:widowControl w:val="0"/>
      <w:suppressAutoHyphens/>
      <w:kinsoku w:val="0"/>
      <w:wordWrap w:val="0"/>
      <w:overflowPunct w:val="0"/>
      <w:autoSpaceDE w:val="0"/>
      <w:autoSpaceDN w:val="0"/>
      <w:adjustRightInd w:val="0"/>
      <w:textAlignment w:val="baseline"/>
    </w:pPr>
    <w:rPr>
      <w:rFonts w:ascii="ＭＳ ゴシック" w:eastAsia="ＭＳ ゴシック"/>
      <w:color w:val="FF0000"/>
      <w:sz w:val="24"/>
      <w:szCs w:val="24"/>
    </w:rPr>
  </w:style>
  <w:style w:type="paragraph" w:customStyle="1" w:styleId="a5">
    <w:name w:val="個条書きの説明(ｵｰﾄｽﾀｲﾙ)"/>
    <w:uiPriority w:val="99"/>
    <w:rsid w:val="0076735E"/>
    <w:pPr>
      <w:widowControl w:val="0"/>
      <w:suppressAutoHyphens/>
      <w:kinsoku w:val="0"/>
      <w:wordWrap w:val="0"/>
      <w:overflowPunct w:val="0"/>
      <w:autoSpaceDE w:val="0"/>
      <w:autoSpaceDN w:val="0"/>
      <w:adjustRightInd w:val="0"/>
      <w:ind w:left="2164"/>
      <w:textAlignment w:val="baseline"/>
    </w:pPr>
    <w:rPr>
      <w:rFonts w:ascii="Arial" w:eastAsia="ＭＳ Ｐゴシック" w:hAnsi="Arial" w:cs="ＭＳ Ｐゴシック"/>
      <w:color w:val="FF0000"/>
      <w:sz w:val="18"/>
      <w:szCs w:val="18"/>
    </w:rPr>
  </w:style>
  <w:style w:type="paragraph" w:customStyle="1" w:styleId="a6">
    <w:name w:val="個条書き(ｵｰﾄｽﾀｲﾙ)"/>
    <w:uiPriority w:val="99"/>
    <w:rsid w:val="0076735E"/>
    <w:pPr>
      <w:widowControl w:val="0"/>
      <w:suppressAutoHyphens/>
      <w:kinsoku w:val="0"/>
      <w:wordWrap w:val="0"/>
      <w:overflowPunct w:val="0"/>
      <w:autoSpaceDE w:val="0"/>
      <w:autoSpaceDN w:val="0"/>
      <w:adjustRightInd w:val="0"/>
      <w:ind w:left="1802" w:hanging="120"/>
      <w:textAlignment w:val="baseline"/>
    </w:pPr>
    <w:rPr>
      <w:rFonts w:ascii="ＭＳ ゴシック" w:eastAsia="ＭＳ ゴシック"/>
      <w:color w:val="FF0000"/>
      <w:sz w:val="24"/>
      <w:szCs w:val="24"/>
    </w:rPr>
  </w:style>
  <w:style w:type="paragraph" w:customStyle="1" w:styleId="22">
    <w:name w:val="本文2(ｵｰﾄｽﾀｲﾙ)"/>
    <w:uiPriority w:val="99"/>
    <w:rsid w:val="0076735E"/>
    <w:pPr>
      <w:widowControl w:val="0"/>
      <w:suppressAutoHyphens/>
      <w:kinsoku w:val="0"/>
      <w:wordWrap w:val="0"/>
      <w:overflowPunct w:val="0"/>
      <w:autoSpaceDE w:val="0"/>
      <w:autoSpaceDN w:val="0"/>
      <w:adjustRightInd w:val="0"/>
      <w:ind w:left="1924"/>
      <w:textAlignment w:val="baseline"/>
    </w:pPr>
    <w:rPr>
      <w:rFonts w:ascii="ＭＳ ゴシック" w:eastAsia="ＭＳ ゴシック"/>
      <w:color w:val="FF0000"/>
      <w:sz w:val="24"/>
      <w:szCs w:val="24"/>
    </w:rPr>
  </w:style>
  <w:style w:type="paragraph" w:customStyle="1" w:styleId="a7">
    <w:name w:val="本文(ｵｰﾄｽﾀｲﾙ)"/>
    <w:uiPriority w:val="99"/>
    <w:rsid w:val="0076735E"/>
    <w:pPr>
      <w:widowControl w:val="0"/>
      <w:suppressAutoHyphens/>
      <w:kinsoku w:val="0"/>
      <w:wordWrap w:val="0"/>
      <w:overflowPunct w:val="0"/>
      <w:autoSpaceDE w:val="0"/>
      <w:autoSpaceDN w:val="0"/>
      <w:adjustRightInd w:val="0"/>
      <w:ind w:left="1442"/>
      <w:textAlignment w:val="baseline"/>
    </w:pPr>
    <w:rPr>
      <w:rFonts w:ascii="ＭＳ ゴシック" w:eastAsia="ＭＳ ゴシック"/>
      <w:color w:val="FF0000"/>
      <w:sz w:val="24"/>
      <w:szCs w:val="24"/>
    </w:rPr>
  </w:style>
  <w:style w:type="paragraph" w:customStyle="1" w:styleId="51">
    <w:name w:val="小見出し5(ｵｰﾄｽﾀｲﾙ)"/>
    <w:uiPriority w:val="99"/>
    <w:rsid w:val="0076735E"/>
    <w:pPr>
      <w:widowControl w:val="0"/>
      <w:suppressAutoHyphens/>
      <w:kinsoku w:val="0"/>
      <w:wordWrap w:val="0"/>
      <w:overflowPunct w:val="0"/>
      <w:autoSpaceDE w:val="0"/>
      <w:autoSpaceDN w:val="0"/>
      <w:adjustRightInd w:val="0"/>
      <w:spacing w:before="24" w:after="24"/>
      <w:ind w:left="1682"/>
      <w:textAlignment w:val="baseline"/>
    </w:pPr>
    <w:rPr>
      <w:rFonts w:ascii="ＭＳ ゴシック" w:eastAsia="ＭＳ ゴシック"/>
      <w:color w:val="FF0000"/>
      <w:sz w:val="24"/>
      <w:szCs w:val="24"/>
    </w:rPr>
  </w:style>
  <w:style w:type="paragraph" w:customStyle="1" w:styleId="41">
    <w:name w:val="小見出し4(ｵｰﾄｽﾀｲﾙ)"/>
    <w:uiPriority w:val="99"/>
    <w:rsid w:val="0076735E"/>
    <w:pPr>
      <w:widowControl w:val="0"/>
      <w:suppressAutoHyphens/>
      <w:kinsoku w:val="0"/>
      <w:wordWrap w:val="0"/>
      <w:overflowPunct w:val="0"/>
      <w:autoSpaceDE w:val="0"/>
      <w:autoSpaceDN w:val="0"/>
      <w:adjustRightInd w:val="0"/>
      <w:spacing w:before="24" w:after="24"/>
      <w:ind w:left="1442"/>
      <w:textAlignment w:val="baseline"/>
    </w:pPr>
    <w:rPr>
      <w:rFonts w:ascii="ＭＳ ゴシック" w:eastAsia="ＭＳ ゴシック"/>
      <w:color w:val="FF0000"/>
      <w:sz w:val="24"/>
      <w:szCs w:val="24"/>
    </w:rPr>
  </w:style>
  <w:style w:type="paragraph" w:customStyle="1" w:styleId="32">
    <w:name w:val="小見出し3(ｵｰﾄｽﾀｲﾙ)"/>
    <w:uiPriority w:val="99"/>
    <w:rsid w:val="0076735E"/>
    <w:pPr>
      <w:widowControl w:val="0"/>
      <w:suppressAutoHyphens/>
      <w:kinsoku w:val="0"/>
      <w:wordWrap w:val="0"/>
      <w:overflowPunct w:val="0"/>
      <w:autoSpaceDE w:val="0"/>
      <w:autoSpaceDN w:val="0"/>
      <w:adjustRightInd w:val="0"/>
      <w:spacing w:before="24" w:after="24"/>
      <w:ind w:left="1202"/>
      <w:textAlignment w:val="baseline"/>
    </w:pPr>
    <w:rPr>
      <w:rFonts w:ascii="ＭＳ ゴシック" w:eastAsia="ＭＳ ゴシック"/>
      <w:color w:val="FF0000"/>
      <w:sz w:val="24"/>
      <w:szCs w:val="24"/>
    </w:rPr>
  </w:style>
  <w:style w:type="paragraph" w:customStyle="1" w:styleId="23">
    <w:name w:val="小見出し2(ｵｰﾄｽﾀｲﾙ)"/>
    <w:uiPriority w:val="99"/>
    <w:rsid w:val="0076735E"/>
    <w:pPr>
      <w:widowControl w:val="0"/>
      <w:suppressAutoHyphens/>
      <w:kinsoku w:val="0"/>
      <w:wordWrap w:val="0"/>
      <w:overflowPunct w:val="0"/>
      <w:autoSpaceDE w:val="0"/>
      <w:autoSpaceDN w:val="0"/>
      <w:adjustRightInd w:val="0"/>
      <w:spacing w:before="24" w:after="24"/>
      <w:ind w:left="962"/>
      <w:textAlignment w:val="baseline"/>
    </w:pPr>
    <w:rPr>
      <w:rFonts w:ascii="ＭＳ ゴシック" w:eastAsia="ＭＳ ゴシック"/>
      <w:color w:val="FF0000"/>
      <w:sz w:val="24"/>
      <w:szCs w:val="24"/>
    </w:rPr>
  </w:style>
  <w:style w:type="paragraph" w:customStyle="1" w:styleId="a8">
    <w:name w:val="小見出し(ｵｰﾄｽﾀｲﾙ)"/>
    <w:uiPriority w:val="99"/>
    <w:rsid w:val="0076735E"/>
    <w:pPr>
      <w:widowControl w:val="0"/>
      <w:suppressAutoHyphens/>
      <w:kinsoku w:val="0"/>
      <w:wordWrap w:val="0"/>
      <w:overflowPunct w:val="0"/>
      <w:autoSpaceDE w:val="0"/>
      <w:autoSpaceDN w:val="0"/>
      <w:adjustRightInd w:val="0"/>
      <w:spacing w:before="24" w:after="24"/>
      <w:ind w:left="722"/>
      <w:textAlignment w:val="baseline"/>
    </w:pPr>
    <w:rPr>
      <w:rFonts w:ascii="ＭＳ ゴシック" w:eastAsia="ＭＳ ゴシック"/>
      <w:color w:val="FF0000"/>
      <w:sz w:val="24"/>
      <w:szCs w:val="24"/>
    </w:rPr>
  </w:style>
  <w:style w:type="paragraph" w:customStyle="1" w:styleId="a9">
    <w:name w:val="中見出し(ｵｰﾄｽﾀｲﾙ)"/>
    <w:uiPriority w:val="99"/>
    <w:rsid w:val="0076735E"/>
    <w:pPr>
      <w:widowControl w:val="0"/>
      <w:suppressAutoHyphens/>
      <w:kinsoku w:val="0"/>
      <w:wordWrap w:val="0"/>
      <w:overflowPunct w:val="0"/>
      <w:autoSpaceDE w:val="0"/>
      <w:autoSpaceDN w:val="0"/>
      <w:adjustRightInd w:val="0"/>
      <w:spacing w:before="48" w:after="48"/>
      <w:ind w:left="240"/>
      <w:textAlignment w:val="baseline"/>
    </w:pPr>
    <w:rPr>
      <w:rFonts w:ascii="ＭＳ ゴシック" w:eastAsia="ＭＳ ゴシック"/>
      <w:color w:val="FF0000"/>
      <w:sz w:val="24"/>
      <w:szCs w:val="24"/>
    </w:rPr>
  </w:style>
  <w:style w:type="paragraph" w:customStyle="1" w:styleId="aa">
    <w:name w:val="大見出し(ｵｰﾄｽﾀｲﾙ)"/>
    <w:uiPriority w:val="99"/>
    <w:rsid w:val="0076735E"/>
    <w:pPr>
      <w:widowControl w:val="0"/>
      <w:suppressAutoHyphens/>
      <w:kinsoku w:val="0"/>
      <w:wordWrap w:val="0"/>
      <w:overflowPunct w:val="0"/>
      <w:autoSpaceDE w:val="0"/>
      <w:autoSpaceDN w:val="0"/>
      <w:adjustRightInd w:val="0"/>
      <w:spacing w:before="70" w:after="70"/>
      <w:textAlignment w:val="baseline"/>
    </w:pPr>
    <w:rPr>
      <w:rFonts w:ascii="ＭＳ ゴシック" w:eastAsia="ＭＳ ゴシック"/>
      <w:color w:val="FF0000"/>
      <w:sz w:val="24"/>
      <w:szCs w:val="24"/>
    </w:rPr>
  </w:style>
  <w:style w:type="paragraph" w:customStyle="1" w:styleId="ab">
    <w:name w:val="日付･署名(ｵｰﾄｽﾀｲﾙ)"/>
    <w:uiPriority w:val="99"/>
    <w:rsid w:val="0076735E"/>
    <w:pPr>
      <w:widowControl w:val="0"/>
      <w:suppressAutoHyphens/>
      <w:kinsoku w:val="0"/>
      <w:wordWrap w:val="0"/>
      <w:overflowPunct w:val="0"/>
      <w:autoSpaceDE w:val="0"/>
      <w:autoSpaceDN w:val="0"/>
      <w:adjustRightInd w:val="0"/>
      <w:jc w:val="right"/>
      <w:textAlignment w:val="baseline"/>
    </w:pPr>
    <w:rPr>
      <w:rFonts w:ascii="ＭＳ ゴシック" w:eastAsia="ＭＳ ゴシック"/>
      <w:color w:val="FF0000"/>
      <w:sz w:val="24"/>
      <w:szCs w:val="24"/>
    </w:rPr>
  </w:style>
  <w:style w:type="paragraph" w:customStyle="1" w:styleId="ac">
    <w:name w:val="一太郎ランクスタイル５"/>
    <w:uiPriority w:val="99"/>
    <w:rsid w:val="0076735E"/>
    <w:pPr>
      <w:widowControl w:val="0"/>
      <w:suppressAutoHyphens/>
      <w:kinsoku w:val="0"/>
      <w:wordWrap w:val="0"/>
      <w:overflowPunct w:val="0"/>
      <w:autoSpaceDE w:val="0"/>
      <w:autoSpaceDN w:val="0"/>
      <w:adjustRightInd w:val="0"/>
      <w:textAlignment w:val="baseline"/>
    </w:pPr>
    <w:rPr>
      <w:rFonts w:ascii="ＭＳ ゴシック" w:eastAsia="ＭＳ ゴシック"/>
      <w:color w:val="FF0000"/>
      <w:sz w:val="24"/>
      <w:szCs w:val="24"/>
    </w:rPr>
  </w:style>
  <w:style w:type="character" w:customStyle="1" w:styleId="ad">
    <w:name w:val="脚注(標準)"/>
    <w:uiPriority w:val="99"/>
    <w:rsid w:val="0076735E"/>
    <w:rPr>
      <w:sz w:val="24"/>
      <w:vertAlign w:val="superscript"/>
    </w:rPr>
  </w:style>
  <w:style w:type="character" w:customStyle="1" w:styleId="ae">
    <w:name w:val="脚注ｴﾘｱ(標準)"/>
    <w:uiPriority w:val="99"/>
    <w:rsid w:val="0076735E"/>
  </w:style>
  <w:style w:type="paragraph" w:styleId="af">
    <w:name w:val="header"/>
    <w:basedOn w:val="a0"/>
    <w:link w:val="af0"/>
    <w:unhideWhenUsed/>
    <w:rsid w:val="00117494"/>
    <w:pPr>
      <w:tabs>
        <w:tab w:val="center" w:pos="4252"/>
        <w:tab w:val="right" w:pos="8504"/>
      </w:tabs>
      <w:snapToGrid w:val="0"/>
    </w:pPr>
    <w:rPr>
      <w:rFonts w:ascii="ＭＳ ゴシック" w:eastAsia="ＭＳ ゴシック" w:hAnsi="ＭＳ ゴシック" w:cs="Times New Roman"/>
      <w:color w:val="000000"/>
      <w:szCs w:val="24"/>
      <w:lang w:val="x-none" w:eastAsia="x-none"/>
    </w:rPr>
  </w:style>
  <w:style w:type="character" w:customStyle="1" w:styleId="af0">
    <w:name w:val="ヘッダー (文字)"/>
    <w:link w:val="af"/>
    <w:locked/>
    <w:rsid w:val="00117494"/>
    <w:rPr>
      <w:rFonts w:ascii="ＭＳ ゴシック" w:eastAsia="ＭＳ ゴシック" w:hAnsi="ＭＳ ゴシック" w:cs="ＭＳ ゴシック"/>
      <w:color w:val="000000"/>
      <w:kern w:val="0"/>
      <w:sz w:val="24"/>
      <w:szCs w:val="24"/>
    </w:rPr>
  </w:style>
  <w:style w:type="paragraph" w:styleId="af1">
    <w:name w:val="footer"/>
    <w:basedOn w:val="a0"/>
    <w:link w:val="af2"/>
    <w:uiPriority w:val="99"/>
    <w:unhideWhenUsed/>
    <w:rsid w:val="00117494"/>
    <w:pPr>
      <w:tabs>
        <w:tab w:val="center" w:pos="4252"/>
        <w:tab w:val="right" w:pos="8504"/>
      </w:tabs>
      <w:snapToGrid w:val="0"/>
    </w:pPr>
    <w:rPr>
      <w:rFonts w:ascii="ＭＳ ゴシック" w:eastAsia="ＭＳ ゴシック" w:hAnsi="ＭＳ ゴシック" w:cs="Times New Roman"/>
      <w:color w:val="000000"/>
      <w:szCs w:val="24"/>
      <w:lang w:val="x-none" w:eastAsia="x-none"/>
    </w:rPr>
  </w:style>
  <w:style w:type="character" w:customStyle="1" w:styleId="af2">
    <w:name w:val="フッター (文字)"/>
    <w:link w:val="af1"/>
    <w:uiPriority w:val="99"/>
    <w:locked/>
    <w:rsid w:val="00117494"/>
    <w:rPr>
      <w:rFonts w:ascii="ＭＳ ゴシック" w:eastAsia="ＭＳ ゴシック" w:hAnsi="ＭＳ ゴシック" w:cs="ＭＳ ゴシック"/>
      <w:color w:val="000000"/>
      <w:kern w:val="0"/>
      <w:sz w:val="24"/>
      <w:szCs w:val="24"/>
    </w:rPr>
  </w:style>
  <w:style w:type="paragraph" w:styleId="af3">
    <w:name w:val="List Paragraph"/>
    <w:basedOn w:val="a0"/>
    <w:uiPriority w:val="34"/>
    <w:qFormat/>
    <w:rsid w:val="00951E4D"/>
    <w:pPr>
      <w:suppressAutoHyphens w:val="0"/>
      <w:kinsoku/>
      <w:wordWrap/>
      <w:overflowPunct/>
      <w:autoSpaceDE/>
      <w:autoSpaceDN/>
      <w:adjustRightInd/>
      <w:ind w:leftChars="400" w:left="840"/>
      <w:jc w:val="both"/>
      <w:textAlignment w:val="auto"/>
    </w:pPr>
    <w:rPr>
      <w:rFonts w:ascii="Century" w:hAnsi="Century" w:cs="Times New Roman"/>
      <w:color w:val="auto"/>
      <w:kern w:val="2"/>
      <w:szCs w:val="22"/>
    </w:rPr>
  </w:style>
  <w:style w:type="paragraph" w:styleId="af4">
    <w:name w:val="No Spacing"/>
    <w:uiPriority w:val="1"/>
    <w:qFormat/>
    <w:rsid w:val="00D50135"/>
    <w:pPr>
      <w:widowControl w:val="0"/>
      <w:jc w:val="both"/>
    </w:pPr>
    <w:rPr>
      <w:rFonts w:ascii="Century" w:hAnsi="Century"/>
      <w:color w:val="FF0000"/>
      <w:kern w:val="2"/>
      <w:sz w:val="21"/>
      <w:szCs w:val="22"/>
    </w:rPr>
  </w:style>
  <w:style w:type="paragraph" w:customStyle="1" w:styleId="af5">
    <w:name w:val="見出しⅠ"/>
    <w:basedOn w:val="a0"/>
    <w:next w:val="a0"/>
    <w:rsid w:val="00BB1EC5"/>
    <w:pPr>
      <w:suppressAutoHyphens w:val="0"/>
      <w:kinsoku/>
      <w:wordWrap/>
      <w:overflowPunct/>
      <w:autoSpaceDE/>
      <w:autoSpaceDN/>
      <w:adjustRightInd/>
      <w:snapToGrid w:val="0"/>
      <w:spacing w:beforeLines="50" w:afterLines="50"/>
      <w:jc w:val="both"/>
      <w:textAlignment w:val="auto"/>
    </w:pPr>
    <w:rPr>
      <w:rFonts w:ascii="Times New Roman" w:eastAsia="HGSｺﾞｼｯｸE" w:hAnsi="Times New Roman" w:cs="Times New Roman"/>
      <w:color w:val="auto"/>
      <w:kern w:val="2"/>
      <w:sz w:val="32"/>
      <w:szCs w:val="32"/>
    </w:rPr>
  </w:style>
  <w:style w:type="paragraph" w:customStyle="1" w:styleId="12">
    <w:name w:val="見出し1レベル"/>
    <w:basedOn w:val="a0"/>
    <w:next w:val="a0"/>
    <w:rsid w:val="00BB1EC5"/>
    <w:pPr>
      <w:suppressAutoHyphens w:val="0"/>
      <w:kinsoku/>
      <w:wordWrap/>
      <w:overflowPunct/>
      <w:autoSpaceDE/>
      <w:autoSpaceDN/>
      <w:adjustRightInd/>
      <w:snapToGrid w:val="0"/>
      <w:spacing w:beforeLines="50" w:afterLines="50"/>
      <w:jc w:val="both"/>
      <w:textAlignment w:val="auto"/>
    </w:pPr>
    <w:rPr>
      <w:rFonts w:ascii="Times New Roman" w:eastAsia="HGSｺﾞｼｯｸE" w:hAnsi="Times New Roman" w:cs="Times New Roman"/>
      <w:color w:val="auto"/>
      <w:kern w:val="2"/>
      <w:sz w:val="32"/>
      <w:szCs w:val="32"/>
    </w:rPr>
  </w:style>
  <w:style w:type="paragraph" w:customStyle="1" w:styleId="24">
    <w:name w:val="見出しレベル2"/>
    <w:basedOn w:val="2"/>
    <w:next w:val="a0"/>
    <w:rsid w:val="00BB1EC5"/>
    <w:pPr>
      <w:snapToGrid w:val="0"/>
      <w:spacing w:beforeLines="20" w:afterLines="20" w:line="400" w:lineRule="atLeast"/>
    </w:pPr>
    <w:rPr>
      <w:rFonts w:ascii="ＭＳ ゴシック" w:hAnsi="ＭＳ ゴシック"/>
      <w:sz w:val="26"/>
      <w:szCs w:val="26"/>
      <w:u w:val="double"/>
    </w:rPr>
  </w:style>
  <w:style w:type="paragraph" w:customStyle="1" w:styleId="13">
    <w:name w:val="標準（1文字下げ）"/>
    <w:basedOn w:val="a0"/>
    <w:rsid w:val="00BB1EC5"/>
    <w:pPr>
      <w:suppressAutoHyphens w:val="0"/>
      <w:kinsoku/>
      <w:wordWrap/>
      <w:overflowPunct/>
      <w:autoSpaceDE/>
      <w:autoSpaceDN/>
      <w:adjustRightInd/>
      <w:spacing w:afterLines="20"/>
      <w:ind w:leftChars="200" w:left="200" w:firstLineChars="100" w:firstLine="100"/>
      <w:jc w:val="both"/>
      <w:textAlignment w:val="auto"/>
    </w:pPr>
    <w:rPr>
      <w:rFonts w:ascii="Garamond" w:eastAsia="ＭＳ Ｐゴシック" w:hAnsi="Garamond" w:cs="Times New Roman"/>
      <w:kern w:val="2"/>
      <w:sz w:val="22"/>
      <w:szCs w:val="22"/>
    </w:rPr>
  </w:style>
  <w:style w:type="paragraph" w:customStyle="1" w:styleId="14">
    <w:name w:val="スタイル1"/>
    <w:basedOn w:val="3"/>
    <w:next w:val="13"/>
    <w:rsid w:val="00BB1EC5"/>
    <w:pPr>
      <w:spacing w:beforeLines="50" w:afterLines="50"/>
    </w:pPr>
    <w:rPr>
      <w:rFonts w:ascii="HGSｺﾞｼｯｸE" w:eastAsia="HGSｺﾞｼｯｸE"/>
      <w:sz w:val="26"/>
      <w:szCs w:val="26"/>
    </w:rPr>
  </w:style>
  <w:style w:type="paragraph" w:customStyle="1" w:styleId="33">
    <w:name w:val="見出しレベル3"/>
    <w:basedOn w:val="3"/>
    <w:next w:val="a0"/>
    <w:rsid w:val="00BB1EC5"/>
    <w:pPr>
      <w:spacing w:afterLines="50"/>
    </w:pPr>
    <w:rPr>
      <w:rFonts w:ascii="ＭＳ ゴシック" w:hAnsi="ＭＳ ゴシック"/>
    </w:rPr>
  </w:style>
  <w:style w:type="paragraph" w:customStyle="1" w:styleId="42">
    <w:name w:val="見出しレベル4"/>
    <w:basedOn w:val="4"/>
    <w:rsid w:val="00BB1EC5"/>
    <w:pPr>
      <w:spacing w:afterLines="50"/>
    </w:pPr>
    <w:rPr>
      <w:rFonts w:ascii="ＭＳ ゴシック" w:eastAsia="ＭＳ ゴシック" w:hAnsi="ＭＳ ゴシック"/>
      <w:sz w:val="22"/>
      <w:szCs w:val="22"/>
    </w:rPr>
  </w:style>
  <w:style w:type="paragraph" w:customStyle="1" w:styleId="52">
    <w:name w:val="見出しレベル5"/>
    <w:basedOn w:val="5"/>
    <w:next w:val="13"/>
    <w:rsid w:val="00BB1EC5"/>
    <w:pPr>
      <w:spacing w:after="120"/>
      <w:ind w:leftChars="0" w:left="0" w:firstLineChars="50" w:firstLine="50"/>
    </w:pPr>
    <w:rPr>
      <w:rFonts w:ascii="HGSｺﾞｼｯｸE" w:eastAsia="HGSｺﾞｼｯｸE"/>
      <w:sz w:val="22"/>
    </w:rPr>
  </w:style>
  <w:style w:type="paragraph" w:customStyle="1" w:styleId="25">
    <w:name w:val="スタイル2"/>
    <w:basedOn w:val="13"/>
    <w:rsid w:val="00BB1EC5"/>
    <w:pPr>
      <w:ind w:leftChars="0" w:left="0" w:firstLineChars="0" w:firstLine="0"/>
    </w:pPr>
    <w:rPr>
      <w:rFonts w:eastAsia="HGSｺﾞｼｯｸE"/>
      <w:sz w:val="26"/>
    </w:rPr>
  </w:style>
  <w:style w:type="paragraph" w:customStyle="1" w:styleId="15">
    <w:name w:val="見出しレベル1"/>
    <w:basedOn w:val="1"/>
    <w:next w:val="a0"/>
    <w:rsid w:val="00BB1EC5"/>
    <w:rPr>
      <w:rFonts w:ascii="ＭＳ ゴシック" w:eastAsia="ＭＳ Ｐゴシック" w:hAnsi="ＭＳ ゴシック"/>
      <w:b/>
      <w:sz w:val="28"/>
      <w:szCs w:val="28"/>
    </w:rPr>
  </w:style>
  <w:style w:type="paragraph" w:customStyle="1" w:styleId="a">
    <w:name w:val="本文（箇条書き）"/>
    <w:basedOn w:val="af6"/>
    <w:rsid w:val="00BB1EC5"/>
    <w:pPr>
      <w:numPr>
        <w:numId w:val="6"/>
      </w:numPr>
    </w:pPr>
    <w:rPr>
      <w:rFonts w:ascii="Garamond" w:hAnsi="Garamond"/>
      <w:sz w:val="22"/>
    </w:rPr>
  </w:style>
  <w:style w:type="paragraph" w:styleId="af6">
    <w:name w:val="Body Text"/>
    <w:basedOn w:val="a0"/>
    <w:link w:val="af7"/>
    <w:rsid w:val="00BB1EC5"/>
    <w:pPr>
      <w:suppressAutoHyphens w:val="0"/>
      <w:kinsoku/>
      <w:wordWrap/>
      <w:overflowPunct/>
      <w:autoSpaceDE/>
      <w:autoSpaceDN/>
      <w:adjustRightInd/>
      <w:jc w:val="both"/>
      <w:textAlignment w:val="auto"/>
    </w:pPr>
    <w:rPr>
      <w:rFonts w:ascii="ＭＳ Ｐゴシック" w:eastAsia="ＭＳ Ｐゴシック" w:hAnsi="Century" w:cs="Times New Roman"/>
      <w:color w:val="auto"/>
      <w:kern w:val="2"/>
      <w:sz w:val="20"/>
      <w:szCs w:val="24"/>
      <w:lang w:val="x-none" w:eastAsia="x-none"/>
    </w:rPr>
  </w:style>
  <w:style w:type="character" w:customStyle="1" w:styleId="af7">
    <w:name w:val="本文 (文字)"/>
    <w:link w:val="af6"/>
    <w:rsid w:val="00BB1EC5"/>
    <w:rPr>
      <w:rFonts w:ascii="ＭＳ Ｐゴシック" w:eastAsia="ＭＳ Ｐゴシック" w:hAnsi="Century"/>
      <w:kern w:val="2"/>
      <w:szCs w:val="24"/>
    </w:rPr>
  </w:style>
  <w:style w:type="character" w:styleId="af8">
    <w:name w:val="page number"/>
    <w:basedOn w:val="a1"/>
    <w:rsid w:val="00BB1EC5"/>
  </w:style>
  <w:style w:type="character" w:customStyle="1" w:styleId="st1">
    <w:name w:val="st1"/>
    <w:basedOn w:val="a1"/>
    <w:rsid w:val="00BB1EC5"/>
  </w:style>
  <w:style w:type="paragraph" w:customStyle="1" w:styleId="af9">
    <w:name w:val="標準（ポジティブ・アクション）"/>
    <w:basedOn w:val="a0"/>
    <w:rsid w:val="00BB1EC5"/>
    <w:pPr>
      <w:suppressAutoHyphens w:val="0"/>
      <w:kinsoku/>
      <w:wordWrap/>
      <w:overflowPunct/>
      <w:autoSpaceDE/>
      <w:autoSpaceDN/>
      <w:adjustRightInd/>
      <w:ind w:leftChars="100" w:left="210" w:firstLineChars="100" w:firstLine="210"/>
      <w:textAlignment w:val="auto"/>
    </w:pPr>
    <w:rPr>
      <w:rFonts w:cs="Times New Roman"/>
      <w:color w:val="auto"/>
      <w:kern w:val="2"/>
      <w:sz w:val="21"/>
    </w:rPr>
  </w:style>
  <w:style w:type="paragraph" w:customStyle="1" w:styleId="afa">
    <w:name w:val="帳票見出し１"/>
    <w:basedOn w:val="a0"/>
    <w:autoRedefine/>
    <w:rsid w:val="00BB1EC5"/>
    <w:pPr>
      <w:suppressAutoHyphens w:val="0"/>
      <w:kinsoku/>
      <w:wordWrap/>
      <w:overflowPunct/>
      <w:autoSpaceDE/>
      <w:autoSpaceDN/>
      <w:adjustRightInd/>
      <w:snapToGrid w:val="0"/>
      <w:jc w:val="center"/>
      <w:textAlignment w:val="auto"/>
    </w:pPr>
    <w:rPr>
      <w:rFonts w:ascii="HG丸ｺﾞｼｯｸM-PRO" w:eastAsia="HG丸ｺﾞｼｯｸM-PRO" w:hAnsi="Century" w:cs="Times New Roman"/>
      <w:color w:val="auto"/>
      <w:kern w:val="2"/>
    </w:rPr>
  </w:style>
  <w:style w:type="paragraph" w:styleId="16">
    <w:name w:val="toc 1"/>
    <w:basedOn w:val="a0"/>
    <w:next w:val="a0"/>
    <w:autoRedefine/>
    <w:uiPriority w:val="39"/>
    <w:rsid w:val="00A21051"/>
    <w:pPr>
      <w:tabs>
        <w:tab w:val="right" w:leader="dot" w:pos="8520"/>
      </w:tabs>
      <w:suppressAutoHyphens w:val="0"/>
      <w:kinsoku/>
      <w:wordWrap/>
      <w:overflowPunct/>
      <w:autoSpaceDE/>
      <w:autoSpaceDN/>
      <w:adjustRightInd/>
      <w:ind w:leftChars="100" w:left="240"/>
      <w:textAlignment w:val="auto"/>
    </w:pPr>
    <w:rPr>
      <w:rFonts w:ascii="ＭＳ ゴシック" w:eastAsia="ＭＳ ゴシック" w:hAnsi="ＭＳ ゴシック" w:cs="Times New Roman"/>
      <w:color w:val="auto"/>
      <w:kern w:val="2"/>
    </w:rPr>
  </w:style>
  <w:style w:type="character" w:styleId="afb">
    <w:name w:val="Hyperlink"/>
    <w:uiPriority w:val="99"/>
    <w:rsid w:val="00BB1EC5"/>
    <w:rPr>
      <w:color w:val="0000FF"/>
      <w:u w:val="single"/>
    </w:rPr>
  </w:style>
  <w:style w:type="paragraph" w:styleId="afc">
    <w:name w:val="Balloon Text"/>
    <w:basedOn w:val="a0"/>
    <w:link w:val="afd"/>
    <w:semiHidden/>
    <w:rsid w:val="00BB1EC5"/>
    <w:pPr>
      <w:suppressAutoHyphens w:val="0"/>
      <w:kinsoku/>
      <w:wordWrap/>
      <w:overflowPunct/>
      <w:autoSpaceDE/>
      <w:autoSpaceDN/>
      <w:adjustRightInd/>
      <w:jc w:val="both"/>
      <w:textAlignment w:val="auto"/>
    </w:pPr>
    <w:rPr>
      <w:rFonts w:ascii="Arial" w:eastAsia="ＭＳ ゴシック" w:hAnsi="Arial" w:cs="Times New Roman"/>
      <w:color w:val="auto"/>
      <w:kern w:val="2"/>
      <w:sz w:val="18"/>
      <w:szCs w:val="18"/>
      <w:lang w:val="x-none" w:eastAsia="x-none"/>
    </w:rPr>
  </w:style>
  <w:style w:type="character" w:customStyle="1" w:styleId="afd">
    <w:name w:val="吹き出し (文字)"/>
    <w:link w:val="afc"/>
    <w:semiHidden/>
    <w:rsid w:val="00BB1EC5"/>
    <w:rPr>
      <w:rFonts w:ascii="Arial" w:eastAsia="ＭＳ ゴシック" w:hAnsi="Arial"/>
      <w:kern w:val="2"/>
      <w:sz w:val="18"/>
      <w:szCs w:val="18"/>
    </w:rPr>
  </w:style>
  <w:style w:type="character" w:customStyle="1" w:styleId="afe">
    <w:name w:val="コメント文字列 (文字)"/>
    <w:link w:val="aff"/>
    <w:semiHidden/>
    <w:rsid w:val="00BB1EC5"/>
    <w:rPr>
      <w:rFonts w:ascii="ＭＳ Ｐゴシック" w:eastAsia="ＭＳ Ｐゴシック" w:hAnsi="Century"/>
      <w:kern w:val="2"/>
      <w:szCs w:val="24"/>
    </w:rPr>
  </w:style>
  <w:style w:type="paragraph" w:styleId="aff">
    <w:name w:val="annotation text"/>
    <w:basedOn w:val="a0"/>
    <w:link w:val="afe"/>
    <w:semiHidden/>
    <w:rsid w:val="00BB1EC5"/>
    <w:pPr>
      <w:suppressAutoHyphens w:val="0"/>
      <w:kinsoku/>
      <w:wordWrap/>
      <w:overflowPunct/>
      <w:autoSpaceDE/>
      <w:autoSpaceDN/>
      <w:adjustRightInd/>
      <w:textAlignment w:val="auto"/>
    </w:pPr>
    <w:rPr>
      <w:rFonts w:ascii="ＭＳ Ｐゴシック" w:eastAsia="ＭＳ Ｐゴシック" w:hAnsi="Century" w:cs="Times New Roman"/>
      <w:color w:val="auto"/>
      <w:kern w:val="2"/>
      <w:sz w:val="20"/>
      <w:szCs w:val="24"/>
      <w:lang w:val="x-none" w:eastAsia="x-none"/>
    </w:rPr>
  </w:style>
  <w:style w:type="character" w:customStyle="1" w:styleId="aff0">
    <w:name w:val="コメント内容 (文字)"/>
    <w:link w:val="aff1"/>
    <w:semiHidden/>
    <w:rsid w:val="00BB1EC5"/>
    <w:rPr>
      <w:rFonts w:ascii="ＭＳ Ｐゴシック" w:eastAsia="ＭＳ Ｐゴシック" w:hAnsi="Century"/>
      <w:b/>
      <w:bCs/>
      <w:kern w:val="2"/>
      <w:szCs w:val="24"/>
    </w:rPr>
  </w:style>
  <w:style w:type="paragraph" w:styleId="aff1">
    <w:name w:val="annotation subject"/>
    <w:basedOn w:val="aff"/>
    <w:next w:val="aff"/>
    <w:link w:val="aff0"/>
    <w:semiHidden/>
    <w:rsid w:val="00BB1EC5"/>
    <w:rPr>
      <w:b/>
      <w:bCs/>
    </w:rPr>
  </w:style>
  <w:style w:type="paragraph" w:styleId="aff2">
    <w:name w:val="Closing"/>
    <w:basedOn w:val="a0"/>
    <w:link w:val="aff3"/>
    <w:rsid w:val="00BB1EC5"/>
    <w:pPr>
      <w:suppressAutoHyphens w:val="0"/>
      <w:kinsoku/>
      <w:wordWrap/>
      <w:overflowPunct/>
      <w:autoSpaceDE/>
      <w:autoSpaceDN/>
      <w:adjustRightInd/>
      <w:jc w:val="right"/>
      <w:textAlignment w:val="auto"/>
    </w:pPr>
    <w:rPr>
      <w:rFonts w:ascii="ＭＳ Ｐ明朝" w:eastAsia="ＭＳ Ｐ明朝" w:hAnsi="ＭＳ Ｐ明朝" w:cs="Times New Roman"/>
      <w:color w:val="auto"/>
      <w:kern w:val="2"/>
      <w:sz w:val="21"/>
      <w:lang w:val="x-none" w:eastAsia="x-none"/>
    </w:rPr>
  </w:style>
  <w:style w:type="character" w:customStyle="1" w:styleId="aff3">
    <w:name w:val="結語 (文字)"/>
    <w:link w:val="aff2"/>
    <w:rsid w:val="00BB1EC5"/>
    <w:rPr>
      <w:rFonts w:ascii="ＭＳ Ｐ明朝" w:eastAsia="ＭＳ Ｐ明朝" w:hAnsi="ＭＳ Ｐ明朝"/>
      <w:kern w:val="2"/>
      <w:sz w:val="21"/>
      <w:szCs w:val="21"/>
    </w:rPr>
  </w:style>
  <w:style w:type="paragraph" w:customStyle="1" w:styleId="aff4">
    <w:name w:val="記入要領見出し１"/>
    <w:basedOn w:val="a0"/>
    <w:rsid w:val="00F633BC"/>
    <w:pPr>
      <w:pageBreakBefore/>
      <w:suppressAutoHyphens w:val="0"/>
      <w:kinsoku/>
      <w:wordWrap/>
      <w:overflowPunct/>
      <w:autoSpaceDE/>
      <w:autoSpaceDN/>
      <w:adjustRightInd/>
      <w:spacing w:beforeLines="50" w:afterLines="50"/>
      <w:jc w:val="both"/>
      <w:textAlignment w:val="auto"/>
    </w:pPr>
    <w:rPr>
      <w:rFonts w:ascii="ＭＳ Ｐゴシック" w:eastAsia="ＭＳ Ｐゴシック" w:hAnsi="ＭＳ Ｐゴシック" w:cs="Times New Roman"/>
      <w:color w:val="auto"/>
      <w:kern w:val="2"/>
    </w:rPr>
  </w:style>
  <w:style w:type="paragraph" w:customStyle="1" w:styleId="aff5">
    <w:name w:val="記入要領見出し２"/>
    <w:basedOn w:val="a0"/>
    <w:next w:val="a0"/>
    <w:autoRedefine/>
    <w:rsid w:val="00F633BC"/>
    <w:pPr>
      <w:suppressAutoHyphens w:val="0"/>
      <w:kinsoku/>
      <w:wordWrap/>
      <w:overflowPunct/>
      <w:autoSpaceDE/>
      <w:autoSpaceDN/>
      <w:adjustRightInd/>
      <w:snapToGrid w:val="0"/>
      <w:spacing w:line="360" w:lineRule="atLeast"/>
      <w:textAlignment w:val="auto"/>
    </w:pPr>
    <w:rPr>
      <w:rFonts w:ascii="ＭＳ Ｐゴシック" w:eastAsia="ＭＳ Ｐゴシック" w:hAnsi="ＭＳ Ｐゴシック" w:cs="Times New Roman"/>
      <w:color w:val="auto"/>
      <w:kern w:val="2"/>
      <w:sz w:val="22"/>
      <w:szCs w:val="22"/>
    </w:rPr>
  </w:style>
  <w:style w:type="paragraph" w:styleId="26">
    <w:name w:val="toc 2"/>
    <w:basedOn w:val="a0"/>
    <w:next w:val="a0"/>
    <w:autoRedefine/>
    <w:semiHidden/>
    <w:rsid w:val="00F633BC"/>
    <w:pPr>
      <w:suppressAutoHyphens w:val="0"/>
      <w:kinsoku/>
      <w:wordWrap/>
      <w:overflowPunct/>
      <w:autoSpaceDE/>
      <w:autoSpaceDN/>
      <w:adjustRightInd/>
      <w:ind w:leftChars="100" w:left="220"/>
      <w:jc w:val="both"/>
      <w:textAlignment w:val="auto"/>
    </w:pPr>
    <w:rPr>
      <w:rFonts w:ascii="Garamond" w:eastAsia="ＭＳ Ｐ明朝" w:hAnsi="Garamond" w:cs="Times New Roman"/>
      <w:color w:val="auto"/>
      <w:kern w:val="2"/>
      <w:sz w:val="22"/>
    </w:rPr>
  </w:style>
  <w:style w:type="character" w:styleId="aff6">
    <w:name w:val="annotation reference"/>
    <w:semiHidden/>
    <w:unhideWhenUsed/>
    <w:rsid w:val="008B674A"/>
    <w:rPr>
      <w:sz w:val="18"/>
      <w:szCs w:val="18"/>
    </w:rPr>
  </w:style>
  <w:style w:type="table" w:styleId="aff7">
    <w:name w:val="Table Grid"/>
    <w:basedOn w:val="a2"/>
    <w:rsid w:val="004414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20CC9"/>
    <w:pPr>
      <w:widowControl w:val="0"/>
      <w:autoSpaceDE w:val="0"/>
      <w:autoSpaceDN w:val="0"/>
      <w:adjustRightInd w:val="0"/>
    </w:pPr>
    <w:rPr>
      <w:rFonts w:cs="ＭＳ 明朝"/>
      <w:color w:val="000000"/>
      <w:sz w:val="24"/>
      <w:szCs w:val="24"/>
    </w:rPr>
  </w:style>
  <w:style w:type="table" w:customStyle="1" w:styleId="17">
    <w:name w:val="表 (格子)1"/>
    <w:basedOn w:val="a2"/>
    <w:next w:val="aff7"/>
    <w:uiPriority w:val="39"/>
    <w:rsid w:val="005C46C6"/>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10681-4FA8-4034-8297-896DB91C1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3740</Words>
  <Characters>126</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久保＿賢汰（地域福祉推進係）</cp:lastModifiedBy>
  <cp:revision>3</cp:revision>
  <cp:lastPrinted>2015-02-09T06:18:00Z</cp:lastPrinted>
  <dcterms:created xsi:type="dcterms:W3CDTF">2024-01-30T09:17:00Z</dcterms:created>
  <dcterms:modified xsi:type="dcterms:W3CDTF">2024-01-30T09:52:00Z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0x0101002DA299AC048A4B8EA9C1D19079C1A32200D4BA6E4072147443AA2C1B34B3717A1B</vt:lpwstr>
  </property>
</Properties>
</file>